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FF5B" w14:textId="77777777" w:rsidR="00C62E0A" w:rsidRDefault="00C62E0A" w:rsidP="00C62E0A">
      <w:pPr>
        <w:spacing w:after="0"/>
        <w:ind w:left="851" w:right="851"/>
        <w:mirrorIndents/>
        <w:rPr>
          <w:rFonts w:ascii="Calibri" w:hAnsi="Calibri" w:cs="Calibri"/>
          <w:b/>
          <w:i/>
          <w:color w:val="1F497D"/>
        </w:rPr>
      </w:pPr>
      <w:r w:rsidRPr="00C8685F">
        <w:rPr>
          <w:rFonts w:ascii="Calibri" w:hAnsi="Calibri" w:cs="Calibri"/>
          <w:b/>
          <w:i/>
          <w:color w:val="1F497D"/>
          <w:u w:val="single"/>
        </w:rPr>
        <w:t>Segreteria Regionale</w:t>
      </w:r>
      <w:r>
        <w:rPr>
          <w:rFonts w:ascii="Calibri" w:hAnsi="Calibri" w:cs="Calibri"/>
          <w:b/>
          <w:i/>
          <w:color w:val="1F497D"/>
        </w:rPr>
        <w:t>.</w:t>
      </w:r>
    </w:p>
    <w:p w14:paraId="2FDD042D" w14:textId="77777777" w:rsidR="00C62E0A" w:rsidRDefault="00C62E0A" w:rsidP="00C62E0A">
      <w:pPr>
        <w:spacing w:after="0"/>
        <w:ind w:left="851" w:right="851"/>
        <w:mirrorIndents/>
        <w:rPr>
          <w:rFonts w:ascii="Calibri" w:hAnsi="Calibri" w:cs="Calibri"/>
          <w:b/>
          <w:i/>
          <w:color w:val="1F497D"/>
        </w:rPr>
      </w:pPr>
      <w:r>
        <w:rPr>
          <w:rFonts w:ascii="Calibri" w:hAnsi="Calibri" w:cs="Calibri"/>
          <w:b/>
          <w:i/>
          <w:color w:val="1F497D"/>
          <w:u w:val="single"/>
        </w:rPr>
        <w:t>Prot</w:t>
      </w:r>
      <w:r w:rsidRPr="00C62E0A">
        <w:rPr>
          <w:rFonts w:ascii="Calibri" w:hAnsi="Calibri" w:cs="Calibri"/>
          <w:b/>
          <w:i/>
          <w:color w:val="1F497D"/>
        </w:rPr>
        <w:t>.</w:t>
      </w:r>
      <w:r>
        <w:rPr>
          <w:rFonts w:ascii="Calibri" w:hAnsi="Calibri" w:cs="Calibri"/>
          <w:b/>
          <w:i/>
          <w:color w:val="1F497D"/>
        </w:rPr>
        <w:t xml:space="preserve"> N. 155/u -2017</w:t>
      </w:r>
    </w:p>
    <w:p w14:paraId="4CF5FC14" w14:textId="77777777" w:rsidR="00C62E0A" w:rsidRPr="00EB5E22" w:rsidRDefault="00C62E0A" w:rsidP="00C62E0A">
      <w:pPr>
        <w:spacing w:after="0"/>
        <w:ind w:left="851" w:right="851"/>
        <w:mirrorIndents/>
        <w:rPr>
          <w:rFonts w:ascii="Calibri" w:hAnsi="Calibri" w:cs="Calibri"/>
          <w:b/>
          <w:i/>
          <w:color w:val="1F497D"/>
        </w:rPr>
      </w:pPr>
      <w:r w:rsidRPr="00EB5E22">
        <w:rPr>
          <w:rFonts w:ascii="Calibri" w:hAnsi="Calibri" w:cs="Calibri"/>
          <w:b/>
          <w:i/>
          <w:color w:val="1F497D"/>
        </w:rPr>
        <w:t>Del 06.09.2017</w:t>
      </w:r>
    </w:p>
    <w:p w14:paraId="13D45AEB" w14:textId="77777777" w:rsidR="00C62E0A" w:rsidRDefault="00C62E0A" w:rsidP="00C62E0A">
      <w:pPr>
        <w:spacing w:after="120"/>
        <w:ind w:left="851" w:right="851"/>
        <w:mirrorIndents/>
        <w:jc w:val="right"/>
        <w:rPr>
          <w:rFonts w:ascii="Calibri" w:hAnsi="Calibri" w:cs="Calibri"/>
        </w:rPr>
      </w:pPr>
    </w:p>
    <w:p w14:paraId="54B0A011" w14:textId="77777777" w:rsidR="00C62E0A" w:rsidRDefault="00C62E0A" w:rsidP="00C62E0A">
      <w:pPr>
        <w:numPr>
          <w:ilvl w:val="0"/>
          <w:numId w:val="7"/>
        </w:num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Settore Arbitrale Nazionale</w:t>
      </w:r>
    </w:p>
    <w:p w14:paraId="16F99CF2" w14:textId="77777777" w:rsidR="00C62E0A" w:rsidRDefault="00C62E0A" w:rsidP="00C62E0A">
      <w:pPr>
        <w:numPr>
          <w:ilvl w:val="0"/>
          <w:numId w:val="7"/>
        </w:num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Segreteria Nazionale</w:t>
      </w:r>
    </w:p>
    <w:p w14:paraId="0106B18E" w14:textId="77777777" w:rsidR="00C62E0A" w:rsidRDefault="00C62E0A" w:rsidP="00C62E0A">
      <w:p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p.c.</w:t>
      </w:r>
    </w:p>
    <w:p w14:paraId="78D64C8E" w14:textId="77777777" w:rsidR="00C62E0A" w:rsidRDefault="00C62E0A" w:rsidP="00C62E0A">
      <w:pPr>
        <w:numPr>
          <w:ilvl w:val="0"/>
          <w:numId w:val="7"/>
        </w:num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Presidente Regionale</w:t>
      </w:r>
    </w:p>
    <w:p w14:paraId="5043D7BA" w14:textId="77777777" w:rsidR="00C62E0A" w:rsidRDefault="00C62E0A" w:rsidP="00C62E0A">
      <w:pPr>
        <w:numPr>
          <w:ilvl w:val="0"/>
          <w:numId w:val="7"/>
        </w:num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All’Area Agonistica Regionale</w:t>
      </w:r>
    </w:p>
    <w:p w14:paraId="55B7CE6A" w14:textId="77777777" w:rsidR="00C62E0A" w:rsidRDefault="00C62E0A" w:rsidP="00C62E0A">
      <w:pPr>
        <w:numPr>
          <w:ilvl w:val="0"/>
          <w:numId w:val="7"/>
        </w:numPr>
        <w:spacing w:after="0"/>
        <w:ind w:left="1213" w:right="851"/>
        <w:mirrorIndent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FAR SICILIA</w:t>
      </w:r>
    </w:p>
    <w:p w14:paraId="07769C2B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</w:p>
    <w:p w14:paraId="6C51C10F" w14:textId="77777777" w:rsidR="00C62E0A" w:rsidRPr="00EB5E22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EB5E22">
        <w:rPr>
          <w:rFonts w:ascii="Calibri" w:hAnsi="Calibri" w:cs="Calibri"/>
          <w:b/>
          <w:sz w:val="28"/>
          <w:szCs w:val="28"/>
          <w:u w:val="single"/>
        </w:rPr>
        <w:t xml:space="preserve">OGGETTO: </w:t>
      </w:r>
      <w:r w:rsidRPr="00EB5E22">
        <w:rPr>
          <w:rFonts w:ascii="Calibri" w:hAnsi="Calibri" w:cs="Calibri"/>
          <w:b/>
          <w:sz w:val="28"/>
          <w:szCs w:val="28"/>
          <w:u w:val="single"/>
        </w:rPr>
        <w:t xml:space="preserve">Richiesta </w:t>
      </w:r>
      <w:r w:rsidRPr="00EB5E22">
        <w:rPr>
          <w:rFonts w:ascii="Calibri" w:hAnsi="Calibri" w:cs="Calibri"/>
          <w:b/>
          <w:sz w:val="28"/>
          <w:szCs w:val="28"/>
          <w:u w:val="single"/>
        </w:rPr>
        <w:t>C</w:t>
      </w:r>
      <w:r w:rsidRPr="00EB5E22">
        <w:rPr>
          <w:rFonts w:ascii="Calibri" w:hAnsi="Calibri" w:cs="Calibri"/>
          <w:b/>
          <w:sz w:val="28"/>
          <w:szCs w:val="28"/>
          <w:u w:val="single"/>
        </w:rPr>
        <w:t>orso di F</w:t>
      </w:r>
      <w:r w:rsidRPr="00EB5E22">
        <w:rPr>
          <w:rFonts w:ascii="Calibri" w:hAnsi="Calibri" w:cs="Calibri"/>
          <w:b/>
          <w:sz w:val="28"/>
          <w:szCs w:val="28"/>
          <w:u w:val="single"/>
        </w:rPr>
        <w:t>ormazione p</w:t>
      </w:r>
      <w:r w:rsidR="00EB5E22" w:rsidRPr="00EB5E22">
        <w:rPr>
          <w:rFonts w:ascii="Calibri" w:hAnsi="Calibri" w:cs="Calibri"/>
          <w:b/>
          <w:sz w:val="28"/>
          <w:szCs w:val="28"/>
          <w:u w:val="single"/>
        </w:rPr>
        <w:t>er Aspiranti Giudice Arbitro.</w:t>
      </w:r>
    </w:p>
    <w:p w14:paraId="1768596F" w14:textId="77777777" w:rsidR="00C62E0A" w:rsidRPr="00EB5E22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193BA9E7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mezzo della presente si segnala che risultano pervenute all’Area Agonistica Regionale le Richieste di partecipazione ad un Corso di Formazione A.G.A. dei sottoelencati nominativi: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038"/>
      </w:tblGrid>
      <w:tr w:rsidR="00C62E0A" w:rsidRPr="00C62E0A" w14:paraId="2D2AF72C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20F1CDB3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6D0A24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DI SALVO Angelo Alberto</w:t>
            </w:r>
          </w:p>
        </w:tc>
      </w:tr>
      <w:tr w:rsidR="00C62E0A" w:rsidRPr="00C62E0A" w14:paraId="70F54469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645922A2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927DEA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CROCELLA’ Riccardo</w:t>
            </w:r>
          </w:p>
        </w:tc>
      </w:tr>
      <w:tr w:rsidR="00C62E0A" w:rsidRPr="00C62E0A" w14:paraId="54EBDD11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0C4E5826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9861C7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BARBAGALLO Nicola</w:t>
            </w:r>
          </w:p>
        </w:tc>
      </w:tr>
      <w:tr w:rsidR="00C62E0A" w:rsidRPr="00C62E0A" w14:paraId="78F2E89E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778CC3D8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421A2B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GRECO Giuseppe</w:t>
            </w:r>
          </w:p>
        </w:tc>
      </w:tr>
      <w:tr w:rsidR="00C62E0A" w:rsidRPr="00C62E0A" w14:paraId="612EDD75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19D2DF20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C68D7D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FALLICA Alberto</w:t>
            </w:r>
          </w:p>
        </w:tc>
      </w:tr>
      <w:tr w:rsidR="00C62E0A" w:rsidRPr="00C62E0A" w14:paraId="697CDC02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5DF2C4AB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6FB4EE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CARUSO Gabriele</w:t>
            </w:r>
          </w:p>
        </w:tc>
      </w:tr>
      <w:tr w:rsidR="00C62E0A" w:rsidRPr="00C62E0A" w14:paraId="71AD8BEC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761138DA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BEF444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COSCIA Egle</w:t>
            </w:r>
          </w:p>
        </w:tc>
      </w:tr>
      <w:tr w:rsidR="00C62E0A" w:rsidRPr="00C62E0A" w14:paraId="2BC67EA3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29DDD7EB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B11D86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CERBO Demetrio</w:t>
            </w:r>
          </w:p>
        </w:tc>
      </w:tr>
      <w:tr w:rsidR="00C62E0A" w:rsidRPr="00C62E0A" w14:paraId="365E3C76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78F50EB3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41E0E9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SCIBETTA Mattia</w:t>
            </w:r>
          </w:p>
        </w:tc>
      </w:tr>
      <w:tr w:rsidR="00C62E0A" w:rsidRPr="00C62E0A" w14:paraId="62637CCC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58425169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39FB1F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TURCO Antonio</w:t>
            </w:r>
          </w:p>
        </w:tc>
      </w:tr>
      <w:tr w:rsidR="00C62E0A" w:rsidRPr="00C62E0A" w14:paraId="62DE44FC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1DB78238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0B5C3D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DOTTORE Giuseppe</w:t>
            </w:r>
          </w:p>
        </w:tc>
      </w:tr>
      <w:tr w:rsidR="00C62E0A" w:rsidRPr="00C62E0A" w14:paraId="08128970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04095390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D770E2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PLATANIA Concetta</w:t>
            </w:r>
          </w:p>
        </w:tc>
      </w:tr>
      <w:tr w:rsidR="00C62E0A" w:rsidRPr="00C62E0A" w14:paraId="762D69B9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4A2F4090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1CCBAF8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GATTO Giorgia</w:t>
            </w:r>
          </w:p>
        </w:tc>
      </w:tr>
      <w:tr w:rsidR="00C62E0A" w:rsidRPr="00C62E0A" w14:paraId="705009A2" w14:textId="77777777" w:rsidTr="00C62E0A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14:paraId="473DCFCC" w14:textId="77777777" w:rsidR="00C62E0A" w:rsidRPr="00C62E0A" w:rsidRDefault="00C62E0A" w:rsidP="00C62E0A">
            <w:pPr>
              <w:spacing w:after="0"/>
              <w:jc w:val="center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59AD09" w14:textId="77777777" w:rsidR="00C62E0A" w:rsidRPr="00C62E0A" w:rsidRDefault="00C62E0A" w:rsidP="00C62E0A">
            <w:pPr>
              <w:spacing w:after="0"/>
              <w:rPr>
                <w:rFonts w:ascii="Verdana" w:eastAsia="Times New Roman" w:hAnsi="Verdana" w:cs="Helvetica"/>
                <w:sz w:val="17"/>
                <w:szCs w:val="17"/>
                <w:lang w:eastAsia="it-IT"/>
              </w:rPr>
            </w:pPr>
            <w:r w:rsidRPr="00C62E0A">
              <w:rPr>
                <w:rFonts w:ascii="Times New Roman" w:eastAsia="Times New Roman" w:hAnsi="Times New Roman"/>
                <w:sz w:val="27"/>
                <w:szCs w:val="27"/>
                <w:lang w:eastAsia="it-IT"/>
              </w:rPr>
              <w:t>LIBERTO Pierpaolo</w:t>
            </w:r>
          </w:p>
        </w:tc>
      </w:tr>
    </w:tbl>
    <w:p w14:paraId="498E841C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</w:p>
    <w:p w14:paraId="7B6F148A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richiede pertanto di voler valutare la possibilità di autorizzare e disporre</w:t>
      </w:r>
      <w:r w:rsidR="00EB5E22">
        <w:rPr>
          <w:rFonts w:ascii="Calibri" w:hAnsi="Calibri" w:cs="Calibri"/>
          <w:sz w:val="28"/>
          <w:szCs w:val="28"/>
        </w:rPr>
        <w:t xml:space="preserve"> appena possibile</w:t>
      </w:r>
      <w:r>
        <w:rPr>
          <w:rFonts w:ascii="Calibri" w:hAnsi="Calibri" w:cs="Calibri"/>
          <w:sz w:val="28"/>
          <w:szCs w:val="28"/>
        </w:rPr>
        <w:t xml:space="preserve"> quanto richiesto in oggetto, in data e sede da individuare secondo la Vostra disponibilità di concerto con codesto C.R.</w:t>
      </w:r>
      <w:bookmarkStart w:id="0" w:name="_GoBack"/>
      <w:bookmarkEnd w:id="0"/>
    </w:p>
    <w:p w14:paraId="6F73E153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</w:t>
      </w:r>
    </w:p>
    <w:p w14:paraId="4B981C45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Distinti Saluti.</w:t>
      </w:r>
    </w:p>
    <w:p w14:paraId="25816B4B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Catania, 05.09.2017</w:t>
      </w:r>
    </w:p>
    <w:p w14:paraId="70FDE91F" w14:textId="77777777" w:rsidR="00C62E0A" w:rsidRDefault="00C62E0A" w:rsidP="00EB5E22">
      <w:pPr>
        <w:spacing w:after="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Il Referente Area Agonistica C.R. FITET -SICILIA</w:t>
      </w:r>
    </w:p>
    <w:p w14:paraId="57E53209" w14:textId="77777777" w:rsidR="00C62E0A" w:rsidRPr="00C62E0A" w:rsidRDefault="00C62E0A" w:rsidP="00EB5E22">
      <w:pPr>
        <w:spacing w:after="0"/>
        <w:ind w:left="851" w:right="851"/>
        <w:mirrorIndents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>
        <w:rPr>
          <w:rFonts w:ascii="Calibri" w:hAnsi="Calibri" w:cs="Calibri"/>
          <w:i/>
          <w:sz w:val="28"/>
          <w:szCs w:val="28"/>
        </w:rPr>
        <w:t>Pierpaolo Liberto</w:t>
      </w:r>
    </w:p>
    <w:p w14:paraId="0EBD7324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</w:t>
      </w:r>
    </w:p>
    <w:p w14:paraId="14F6E6D3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</w:p>
    <w:p w14:paraId="5F01EFB6" w14:textId="77777777" w:rsidR="00C62E0A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</w:p>
    <w:p w14:paraId="685608C2" w14:textId="77777777" w:rsidR="00C62E0A" w:rsidRPr="00AF05E5" w:rsidRDefault="00C62E0A" w:rsidP="00C62E0A">
      <w:pPr>
        <w:spacing w:after="120"/>
        <w:ind w:left="851" w:right="851"/>
        <w:mirrorIndents/>
        <w:jc w:val="both"/>
        <w:rPr>
          <w:rFonts w:ascii="Calibri" w:hAnsi="Calibri" w:cs="Calibri"/>
          <w:sz w:val="28"/>
          <w:szCs w:val="28"/>
        </w:rPr>
      </w:pPr>
    </w:p>
    <w:p w14:paraId="479AED0B" w14:textId="77777777" w:rsidR="00B77298" w:rsidRPr="00C62E0A" w:rsidRDefault="00B77298" w:rsidP="00C62E0A"/>
    <w:sectPr w:rsidR="00B77298" w:rsidRPr="00C62E0A" w:rsidSect="00CF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29"/>
      <w:pgMar w:top="720" w:right="720" w:bottom="720" w:left="720" w:header="113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01356" w14:textId="77777777" w:rsidR="00D376C8" w:rsidRDefault="00D376C8">
      <w:pPr>
        <w:spacing w:after="0"/>
      </w:pPr>
      <w:r>
        <w:separator/>
      </w:r>
    </w:p>
  </w:endnote>
  <w:endnote w:type="continuationSeparator" w:id="0">
    <w:p w14:paraId="1913CBC0" w14:textId="77777777" w:rsidR="00D376C8" w:rsidRDefault="00D376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61F3" w14:textId="77777777" w:rsidR="000D2687" w:rsidRDefault="000D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14A0" w14:textId="77777777" w:rsidR="003770C7" w:rsidRDefault="003770C7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57D9" w14:textId="77777777" w:rsidR="003770C7" w:rsidRDefault="003770C7">
    <w:pPr>
      <w:pStyle w:val="Pidipagina"/>
    </w:pPr>
    <w:r>
      <w:t xml:space="preserve">                        </w:t>
    </w:r>
    <w:r w:rsidR="00EB5E22" w:rsidRPr="00B0043C">
      <w:rPr>
        <w:noProof/>
        <w:lang w:eastAsia="it-IT"/>
      </w:rPr>
      <w:drawing>
        <wp:inline distT="0" distB="0" distL="0" distR="0" wp14:anchorId="58769A5F" wp14:editId="590D13E4">
          <wp:extent cx="7534275" cy="12573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88D65" w14:textId="77777777" w:rsidR="00D376C8" w:rsidRDefault="00D376C8">
      <w:pPr>
        <w:spacing w:after="0"/>
      </w:pPr>
      <w:r>
        <w:separator/>
      </w:r>
    </w:p>
  </w:footnote>
  <w:footnote w:type="continuationSeparator" w:id="0">
    <w:p w14:paraId="371DDB99" w14:textId="77777777" w:rsidR="00D376C8" w:rsidRDefault="00D376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65A9" w14:textId="77777777" w:rsidR="000D2687" w:rsidRDefault="000D26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70"/>
    </w:tblGrid>
    <w:tr w:rsidR="003770C7" w:rsidRPr="0007401F" w14:paraId="2F2F3473" w14:textId="77777777">
      <w:trPr>
        <w:trHeight w:val="1418"/>
      </w:trPr>
      <w:tc>
        <w:tcPr>
          <w:tcW w:w="5000" w:type="pct"/>
        </w:tcPr>
        <w:p w14:paraId="50ECB5C8" w14:textId="77777777" w:rsidR="003770C7" w:rsidRDefault="003770C7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2406AD33" w14:textId="77777777" w:rsidR="003770C7" w:rsidRPr="005107F9" w:rsidRDefault="003770C7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 w:rsidR="00EB5E22" w:rsidRPr="00274DA3"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 wp14:anchorId="55B19A2D" wp14:editId="1974A636">
                <wp:extent cx="666750" cy="657225"/>
                <wp:effectExtent l="0" t="0" r="0" b="0"/>
                <wp:docPr id="2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FBFF16" w14:textId="77777777" w:rsidR="003770C7" w:rsidRDefault="00377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93F3" w14:textId="77777777" w:rsidR="003770C7" w:rsidRDefault="00EB5E22" w:rsidP="00D556B9">
    <w:pPr>
      <w:pStyle w:val="Intestazione"/>
      <w:ind w:right="-1134"/>
    </w:pPr>
    <w:r w:rsidRPr="00B0043C">
      <w:rPr>
        <w:noProof/>
        <w:lang w:eastAsia="it-IT"/>
      </w:rPr>
      <w:drawing>
        <wp:inline distT="0" distB="0" distL="0" distR="0" wp14:anchorId="2B1934BE" wp14:editId="01092FAC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D56"/>
    <w:multiLevelType w:val="hybridMultilevel"/>
    <w:tmpl w:val="DC24F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439"/>
    <w:multiLevelType w:val="hybridMultilevel"/>
    <w:tmpl w:val="C6846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121A"/>
    <w:multiLevelType w:val="hybridMultilevel"/>
    <w:tmpl w:val="11B6F11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174390A"/>
    <w:multiLevelType w:val="hybridMultilevel"/>
    <w:tmpl w:val="7E98F074"/>
    <w:lvl w:ilvl="0" w:tplc="7EFCF604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DB2"/>
    <w:multiLevelType w:val="hybridMultilevel"/>
    <w:tmpl w:val="73C4A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F0546"/>
    <w:multiLevelType w:val="hybridMultilevel"/>
    <w:tmpl w:val="A16C17D2"/>
    <w:lvl w:ilvl="0" w:tplc="1422DBE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0A765F4"/>
    <w:multiLevelType w:val="hybridMultilevel"/>
    <w:tmpl w:val="19DA0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96"/>
    <w:rsid w:val="00014AF2"/>
    <w:rsid w:val="00030CFA"/>
    <w:rsid w:val="000631AF"/>
    <w:rsid w:val="0007401F"/>
    <w:rsid w:val="00085597"/>
    <w:rsid w:val="000A2759"/>
    <w:rsid w:val="000B4BA6"/>
    <w:rsid w:val="000D2687"/>
    <w:rsid w:val="0011451A"/>
    <w:rsid w:val="00136C99"/>
    <w:rsid w:val="001374BD"/>
    <w:rsid w:val="00147E77"/>
    <w:rsid w:val="00193210"/>
    <w:rsid w:val="001C5A3E"/>
    <w:rsid w:val="001E224E"/>
    <w:rsid w:val="001E5560"/>
    <w:rsid w:val="00220480"/>
    <w:rsid w:val="00233B4F"/>
    <w:rsid w:val="00233D04"/>
    <w:rsid w:val="002365F7"/>
    <w:rsid w:val="002528FB"/>
    <w:rsid w:val="00260A7A"/>
    <w:rsid w:val="00274DA3"/>
    <w:rsid w:val="002A0C00"/>
    <w:rsid w:val="002A2757"/>
    <w:rsid w:val="003146F5"/>
    <w:rsid w:val="003357C7"/>
    <w:rsid w:val="00341EFB"/>
    <w:rsid w:val="003770C7"/>
    <w:rsid w:val="003A1F60"/>
    <w:rsid w:val="003C4047"/>
    <w:rsid w:val="003D21F5"/>
    <w:rsid w:val="003E5368"/>
    <w:rsid w:val="003F5E08"/>
    <w:rsid w:val="00465BF4"/>
    <w:rsid w:val="00475BE3"/>
    <w:rsid w:val="00487CB6"/>
    <w:rsid w:val="004D5724"/>
    <w:rsid w:val="004D77E2"/>
    <w:rsid w:val="005107F9"/>
    <w:rsid w:val="00546A49"/>
    <w:rsid w:val="00554C0A"/>
    <w:rsid w:val="005B73B7"/>
    <w:rsid w:val="005D3564"/>
    <w:rsid w:val="005E6B16"/>
    <w:rsid w:val="00642541"/>
    <w:rsid w:val="006556F8"/>
    <w:rsid w:val="00661496"/>
    <w:rsid w:val="006717EE"/>
    <w:rsid w:val="006D0EAB"/>
    <w:rsid w:val="006E1CBA"/>
    <w:rsid w:val="007266DE"/>
    <w:rsid w:val="007476B2"/>
    <w:rsid w:val="007657DD"/>
    <w:rsid w:val="007B7050"/>
    <w:rsid w:val="007C41F9"/>
    <w:rsid w:val="007E7A8A"/>
    <w:rsid w:val="008035D6"/>
    <w:rsid w:val="008348BB"/>
    <w:rsid w:val="00841B25"/>
    <w:rsid w:val="00843C4B"/>
    <w:rsid w:val="00852C1F"/>
    <w:rsid w:val="008B5C04"/>
    <w:rsid w:val="008D60AD"/>
    <w:rsid w:val="00930C9F"/>
    <w:rsid w:val="00974C7B"/>
    <w:rsid w:val="009F59BA"/>
    <w:rsid w:val="00A12721"/>
    <w:rsid w:val="00A52761"/>
    <w:rsid w:val="00A71426"/>
    <w:rsid w:val="00AB6503"/>
    <w:rsid w:val="00AE3561"/>
    <w:rsid w:val="00AF268C"/>
    <w:rsid w:val="00B06EF2"/>
    <w:rsid w:val="00B44E2F"/>
    <w:rsid w:val="00B771C2"/>
    <w:rsid w:val="00B77298"/>
    <w:rsid w:val="00B943A4"/>
    <w:rsid w:val="00BA6DB9"/>
    <w:rsid w:val="00BC068E"/>
    <w:rsid w:val="00BD2EE3"/>
    <w:rsid w:val="00BF0061"/>
    <w:rsid w:val="00C04716"/>
    <w:rsid w:val="00C11CA9"/>
    <w:rsid w:val="00C37C0C"/>
    <w:rsid w:val="00C62E0A"/>
    <w:rsid w:val="00CA5372"/>
    <w:rsid w:val="00CA6E33"/>
    <w:rsid w:val="00CC055D"/>
    <w:rsid w:val="00CC4804"/>
    <w:rsid w:val="00CE00A9"/>
    <w:rsid w:val="00CF37F7"/>
    <w:rsid w:val="00D00F0D"/>
    <w:rsid w:val="00D26628"/>
    <w:rsid w:val="00D376C8"/>
    <w:rsid w:val="00D556B9"/>
    <w:rsid w:val="00DA5EB9"/>
    <w:rsid w:val="00DB1ADF"/>
    <w:rsid w:val="00DB465B"/>
    <w:rsid w:val="00E1058D"/>
    <w:rsid w:val="00E64EDF"/>
    <w:rsid w:val="00EB356A"/>
    <w:rsid w:val="00EB5E22"/>
    <w:rsid w:val="00EE4896"/>
    <w:rsid w:val="00F15CBC"/>
    <w:rsid w:val="00F24324"/>
    <w:rsid w:val="00F26FD5"/>
    <w:rsid w:val="00F30791"/>
    <w:rsid w:val="00F4613A"/>
    <w:rsid w:val="00F51611"/>
    <w:rsid w:val="00FA29CA"/>
    <w:rsid w:val="00FB6F8B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5740CEA"/>
  <w15:chartTrackingRefBased/>
  <w15:docId w15:val="{16882C19-A203-4B5F-8EAE-FDAC6D45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43C4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rsid w:val="00AE356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127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127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0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08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5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7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1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1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4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17186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0" w:color="CCCCCC"/>
                                                                            <w:left w:val="single" w:sz="6" w:space="8" w:color="168DE2"/>
                                                                            <w:bottom w:val="single" w:sz="6" w:space="2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73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89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81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10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3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2</cp:revision>
  <cp:lastPrinted>2014-06-19T05:57:00Z</cp:lastPrinted>
  <dcterms:created xsi:type="dcterms:W3CDTF">2017-09-06T09:58:00Z</dcterms:created>
  <dcterms:modified xsi:type="dcterms:W3CDTF">2017-09-06T09:58:00Z</dcterms:modified>
</cp:coreProperties>
</file>