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74" w:rsidRDefault="00753BC9" w:rsidP="00792A74">
      <w:pPr>
        <w:ind w:left="4956" w:hanging="4956"/>
        <w:rPr>
          <w:rFonts w:ascii="Arial Black" w:hAnsi="Arial Black"/>
          <w:lang w:val="en-GB"/>
        </w:rPr>
      </w:pPr>
      <w:bookmarkStart w:id="0" w:name="_GoBack"/>
      <w:bookmarkEnd w:id="0"/>
      <w:r>
        <w:rPr>
          <w:rFonts w:ascii="Arial Black" w:hAnsi="Arial Black"/>
          <w:noProof/>
        </w:rPr>
        <w:drawing>
          <wp:inline distT="0" distB="0" distL="0" distR="0">
            <wp:extent cx="2373043" cy="1677725"/>
            <wp:effectExtent l="19050" t="0" r="8207" b="0"/>
            <wp:docPr id="2" name="Immagine 1" descr="Logo Top Spin Mes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p Spin Mess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833" cy="168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A74" w:rsidRPr="00753BC9" w:rsidRDefault="00792A74" w:rsidP="00792A74">
      <w:pPr>
        <w:ind w:left="2124" w:firstLine="708"/>
        <w:rPr>
          <w:rFonts w:ascii="Arial Black" w:hAnsi="Arial Black"/>
          <w:color w:val="0070C0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 xml:space="preserve">  </w:t>
      </w:r>
      <w:r w:rsidRPr="00753BC9">
        <w:rPr>
          <w:rFonts w:ascii="Arial Black" w:hAnsi="Arial Black"/>
          <w:color w:val="0070C0"/>
          <w:sz w:val="28"/>
          <w:szCs w:val="28"/>
          <w:lang w:val="en-GB"/>
        </w:rPr>
        <w:t xml:space="preserve">TT </w:t>
      </w:r>
      <w:smartTag w:uri="urn:schemas-microsoft-com:office:smarttags" w:element="PersonName">
        <w:smartTagPr>
          <w:attr w:name="ProductID" w:val="TOP SPIN"/>
        </w:smartTagPr>
        <w:r w:rsidRPr="00753BC9">
          <w:rPr>
            <w:rFonts w:ascii="Arial Black" w:hAnsi="Arial Black"/>
            <w:color w:val="0070C0"/>
            <w:sz w:val="28"/>
            <w:szCs w:val="28"/>
            <w:lang w:val="en-GB"/>
          </w:rPr>
          <w:t>TOP SPIN</w:t>
        </w:r>
      </w:smartTag>
      <w:r w:rsidRPr="00753BC9">
        <w:rPr>
          <w:rFonts w:ascii="Arial Black" w:hAnsi="Arial Black"/>
          <w:color w:val="0070C0"/>
          <w:sz w:val="28"/>
          <w:szCs w:val="28"/>
          <w:lang w:val="en-GB"/>
        </w:rPr>
        <w:t xml:space="preserve"> MESSINA A.S.D.</w:t>
      </w:r>
    </w:p>
    <w:p w:rsidR="0039721F" w:rsidRPr="00753BC9" w:rsidRDefault="00792A74" w:rsidP="00792A74">
      <w:pPr>
        <w:rPr>
          <w:rFonts w:ascii="Arial Black" w:hAnsi="Arial Black"/>
          <w:color w:val="0070C0"/>
          <w:sz w:val="20"/>
          <w:szCs w:val="20"/>
        </w:rPr>
      </w:pPr>
      <w:r w:rsidRPr="00753BC9">
        <w:rPr>
          <w:rFonts w:ascii="Arial Black" w:hAnsi="Arial Black"/>
          <w:color w:val="0070C0"/>
          <w:lang w:val="en-GB"/>
        </w:rPr>
        <w:tab/>
      </w:r>
      <w:r w:rsidRPr="00753BC9">
        <w:rPr>
          <w:rFonts w:ascii="Arial Black" w:hAnsi="Arial Black"/>
          <w:color w:val="0070C0"/>
          <w:lang w:val="en-GB"/>
        </w:rPr>
        <w:tab/>
      </w:r>
      <w:r w:rsidRPr="00C16775">
        <w:rPr>
          <w:rFonts w:ascii="Arial Black" w:hAnsi="Arial Black"/>
          <w:color w:val="0070C0"/>
          <w:lang w:val="en-US"/>
        </w:rPr>
        <w:t xml:space="preserve">  </w:t>
      </w:r>
      <w:r w:rsidRPr="00C16775">
        <w:rPr>
          <w:rFonts w:ascii="Arial Black" w:hAnsi="Arial Black"/>
          <w:color w:val="0070C0"/>
          <w:lang w:val="en-US"/>
        </w:rPr>
        <w:tab/>
      </w:r>
      <w:r w:rsidRPr="00C16775">
        <w:rPr>
          <w:rFonts w:ascii="Arial Black" w:hAnsi="Arial Black"/>
          <w:color w:val="0070C0"/>
          <w:lang w:val="en-US"/>
        </w:rPr>
        <w:tab/>
        <w:t xml:space="preserve">       </w:t>
      </w:r>
      <w:r w:rsidR="00EC3C38" w:rsidRPr="00C16775">
        <w:rPr>
          <w:rFonts w:ascii="Arial Black" w:hAnsi="Arial Black"/>
          <w:color w:val="0070C0"/>
          <w:lang w:val="en-US"/>
        </w:rPr>
        <w:t xml:space="preserve">    </w:t>
      </w:r>
      <w:r w:rsidR="007B0FAF" w:rsidRPr="00C16775">
        <w:rPr>
          <w:rFonts w:ascii="Arial Black" w:hAnsi="Arial Black"/>
          <w:color w:val="0070C0"/>
          <w:lang w:val="en-US"/>
        </w:rPr>
        <w:t xml:space="preserve"> </w:t>
      </w:r>
      <w:r w:rsidRPr="00C16775">
        <w:rPr>
          <w:rFonts w:ascii="Arial Black" w:hAnsi="Arial Black"/>
          <w:color w:val="0070C0"/>
          <w:lang w:val="en-US"/>
        </w:rPr>
        <w:t xml:space="preserve"> </w:t>
      </w:r>
      <w:r w:rsidR="0039721F" w:rsidRPr="00753BC9">
        <w:rPr>
          <w:rFonts w:ascii="Arial Black" w:hAnsi="Arial Black"/>
          <w:color w:val="0070C0"/>
          <w:sz w:val="20"/>
          <w:szCs w:val="20"/>
        </w:rPr>
        <w:t>Via San Francesco n. 12</w:t>
      </w:r>
    </w:p>
    <w:p w:rsidR="00EC3C38" w:rsidRPr="00753BC9" w:rsidRDefault="0039721F" w:rsidP="00EC3C38">
      <w:pPr>
        <w:ind w:left="2124" w:firstLine="708"/>
        <w:rPr>
          <w:rFonts w:ascii="Arial Black" w:hAnsi="Arial Black"/>
          <w:color w:val="0070C0"/>
          <w:sz w:val="20"/>
          <w:szCs w:val="20"/>
        </w:rPr>
      </w:pPr>
      <w:r w:rsidRPr="00753BC9">
        <w:rPr>
          <w:rFonts w:ascii="Arial Black" w:hAnsi="Arial Black"/>
          <w:color w:val="0070C0"/>
          <w:sz w:val="20"/>
          <w:szCs w:val="20"/>
        </w:rPr>
        <w:t xml:space="preserve">     </w:t>
      </w:r>
      <w:r w:rsidR="00EC3C38" w:rsidRPr="00753BC9">
        <w:rPr>
          <w:rFonts w:ascii="Arial Black" w:hAnsi="Arial Black"/>
          <w:color w:val="0070C0"/>
          <w:sz w:val="20"/>
          <w:szCs w:val="20"/>
        </w:rPr>
        <w:t xml:space="preserve">   </w:t>
      </w:r>
      <w:r w:rsidRPr="00753BC9">
        <w:rPr>
          <w:rFonts w:ascii="Arial Black" w:hAnsi="Arial Black"/>
          <w:color w:val="0070C0"/>
          <w:sz w:val="20"/>
          <w:szCs w:val="20"/>
        </w:rPr>
        <w:t xml:space="preserve"> </w:t>
      </w:r>
      <w:r w:rsidR="007B0FAF" w:rsidRPr="00753BC9">
        <w:rPr>
          <w:rFonts w:ascii="Arial Black" w:hAnsi="Arial Black"/>
          <w:color w:val="0070C0"/>
          <w:sz w:val="20"/>
          <w:szCs w:val="20"/>
        </w:rPr>
        <w:t xml:space="preserve"> </w:t>
      </w:r>
      <w:r w:rsidR="00EC3C38" w:rsidRPr="00753BC9">
        <w:rPr>
          <w:rFonts w:ascii="Arial Black" w:hAnsi="Arial Black"/>
          <w:color w:val="0070C0"/>
          <w:sz w:val="20"/>
          <w:szCs w:val="20"/>
        </w:rPr>
        <w:t xml:space="preserve"> </w:t>
      </w:r>
      <w:r w:rsidRPr="00753BC9">
        <w:rPr>
          <w:rFonts w:ascii="Arial Black" w:hAnsi="Arial Black"/>
          <w:color w:val="0070C0"/>
          <w:sz w:val="20"/>
          <w:szCs w:val="20"/>
        </w:rPr>
        <w:t xml:space="preserve">98060 S. </w:t>
      </w:r>
      <w:smartTag w:uri="urn:schemas-microsoft-com:office:smarttags" w:element="PersonName">
        <w:smartTagPr>
          <w:attr w:name="ProductID" w:val="Angelo di"/>
        </w:smartTagPr>
        <w:r w:rsidRPr="00753BC9">
          <w:rPr>
            <w:rFonts w:ascii="Arial Black" w:hAnsi="Arial Black"/>
            <w:color w:val="0070C0"/>
            <w:sz w:val="20"/>
            <w:szCs w:val="20"/>
          </w:rPr>
          <w:t>Angelo di</w:t>
        </w:r>
      </w:smartTag>
      <w:r w:rsidRPr="00753BC9">
        <w:rPr>
          <w:rFonts w:ascii="Arial Black" w:hAnsi="Arial Black"/>
          <w:color w:val="0070C0"/>
          <w:sz w:val="20"/>
          <w:szCs w:val="20"/>
        </w:rPr>
        <w:t xml:space="preserve"> Brolo (ME)</w:t>
      </w:r>
    </w:p>
    <w:p w:rsidR="00617024" w:rsidRPr="00753BC9" w:rsidRDefault="00617024" w:rsidP="00617024">
      <w:pPr>
        <w:ind w:left="2124" w:firstLine="708"/>
        <w:rPr>
          <w:rFonts w:ascii="Arial Black" w:hAnsi="Arial Black"/>
          <w:color w:val="0070C0"/>
          <w:sz w:val="20"/>
          <w:szCs w:val="20"/>
        </w:rPr>
      </w:pPr>
      <w:r w:rsidRPr="00753BC9">
        <w:rPr>
          <w:rFonts w:ascii="Arial Black" w:hAnsi="Arial Black"/>
          <w:color w:val="0070C0"/>
          <w:sz w:val="20"/>
          <w:szCs w:val="20"/>
        </w:rPr>
        <w:t xml:space="preserve">     </w:t>
      </w:r>
      <w:proofErr w:type="gramStart"/>
      <w:r w:rsidRPr="00753BC9">
        <w:rPr>
          <w:rFonts w:ascii="Arial Black" w:hAnsi="Arial Black"/>
          <w:color w:val="0070C0"/>
          <w:sz w:val="20"/>
          <w:szCs w:val="20"/>
        </w:rPr>
        <w:t>Recapito :</w:t>
      </w:r>
      <w:proofErr w:type="gramEnd"/>
      <w:r w:rsidRPr="00753BC9">
        <w:rPr>
          <w:rFonts w:ascii="Arial Black" w:hAnsi="Arial Black"/>
          <w:color w:val="0070C0"/>
          <w:sz w:val="20"/>
          <w:szCs w:val="20"/>
        </w:rPr>
        <w:t xml:space="preserve"> Viale R. Margherita n. 59</w:t>
      </w:r>
    </w:p>
    <w:p w:rsidR="00617024" w:rsidRPr="00753BC9" w:rsidRDefault="00617024" w:rsidP="0039721F">
      <w:pPr>
        <w:ind w:left="708" w:firstLine="708"/>
        <w:rPr>
          <w:rFonts w:ascii="Arial Black" w:hAnsi="Arial Black"/>
          <w:color w:val="0070C0"/>
          <w:sz w:val="20"/>
          <w:szCs w:val="20"/>
        </w:rPr>
      </w:pPr>
      <w:r w:rsidRPr="00753BC9">
        <w:rPr>
          <w:rFonts w:ascii="Arial Black" w:hAnsi="Arial Black"/>
          <w:color w:val="0070C0"/>
          <w:sz w:val="20"/>
          <w:szCs w:val="20"/>
        </w:rPr>
        <w:tab/>
      </w:r>
      <w:r w:rsidRPr="00753BC9">
        <w:rPr>
          <w:rFonts w:ascii="Arial Black" w:hAnsi="Arial Black"/>
          <w:color w:val="0070C0"/>
          <w:sz w:val="20"/>
          <w:szCs w:val="20"/>
        </w:rPr>
        <w:tab/>
        <w:t xml:space="preserve">   </w:t>
      </w:r>
      <w:r w:rsidRPr="00753BC9">
        <w:rPr>
          <w:rFonts w:ascii="Arial Black" w:hAnsi="Arial Black"/>
          <w:color w:val="0070C0"/>
          <w:sz w:val="20"/>
          <w:szCs w:val="20"/>
        </w:rPr>
        <w:tab/>
        <w:t xml:space="preserve">          98121 Messina</w:t>
      </w:r>
      <w:r w:rsidR="00EC3C38" w:rsidRPr="00753BC9">
        <w:rPr>
          <w:rFonts w:ascii="Arial Black" w:hAnsi="Arial Black"/>
          <w:color w:val="0070C0"/>
          <w:sz w:val="20"/>
          <w:szCs w:val="20"/>
        </w:rPr>
        <w:t xml:space="preserve">                          </w:t>
      </w:r>
    </w:p>
    <w:p w:rsidR="00792A74" w:rsidRDefault="00EC3C38" w:rsidP="0039721F">
      <w:pPr>
        <w:ind w:left="708" w:firstLine="708"/>
        <w:rPr>
          <w:rFonts w:ascii="Arial Black" w:hAnsi="Arial Black"/>
          <w:sz w:val="20"/>
          <w:szCs w:val="20"/>
        </w:rPr>
      </w:pPr>
      <w:r w:rsidRPr="00753BC9">
        <w:rPr>
          <w:rFonts w:ascii="Arial Black" w:hAnsi="Arial Black"/>
          <w:color w:val="0070C0"/>
          <w:sz w:val="20"/>
          <w:szCs w:val="20"/>
        </w:rPr>
        <w:t xml:space="preserve">      </w:t>
      </w:r>
      <w:r w:rsidR="007B0FAF" w:rsidRPr="00753BC9">
        <w:rPr>
          <w:rFonts w:ascii="Arial Black" w:hAnsi="Arial Black"/>
          <w:color w:val="0070C0"/>
          <w:sz w:val="20"/>
          <w:szCs w:val="20"/>
        </w:rPr>
        <w:t xml:space="preserve">  </w:t>
      </w:r>
      <w:r w:rsidRPr="00753BC9">
        <w:rPr>
          <w:rFonts w:ascii="Arial Black" w:hAnsi="Arial Black"/>
          <w:color w:val="0070C0"/>
          <w:sz w:val="20"/>
          <w:szCs w:val="20"/>
        </w:rPr>
        <w:t xml:space="preserve">  </w:t>
      </w:r>
      <w:r w:rsidR="00792A74" w:rsidRPr="00753BC9">
        <w:rPr>
          <w:rFonts w:ascii="Arial Black" w:hAnsi="Arial Black"/>
          <w:color w:val="0070C0"/>
          <w:sz w:val="20"/>
          <w:szCs w:val="20"/>
        </w:rPr>
        <w:t xml:space="preserve"> </w:t>
      </w:r>
      <w:r w:rsidR="00617024" w:rsidRPr="00753BC9">
        <w:rPr>
          <w:rFonts w:ascii="Arial Black" w:hAnsi="Arial Black"/>
          <w:color w:val="0070C0"/>
          <w:sz w:val="20"/>
          <w:szCs w:val="20"/>
        </w:rPr>
        <w:t xml:space="preserve">                       </w:t>
      </w:r>
      <w:r w:rsidR="00792A74" w:rsidRPr="00753BC9">
        <w:rPr>
          <w:rFonts w:ascii="Arial Black" w:hAnsi="Arial Black"/>
          <w:color w:val="0070C0"/>
          <w:sz w:val="20"/>
          <w:szCs w:val="20"/>
        </w:rPr>
        <w:t>C.F. e P.I.: 02921290835</w:t>
      </w:r>
    </w:p>
    <w:p w:rsidR="0083501F" w:rsidRDefault="0083501F" w:rsidP="002A74CA">
      <w:pPr>
        <w:jc w:val="both"/>
        <w:rPr>
          <w:rFonts w:ascii="Arial" w:hAnsi="Arial" w:cs="Arial"/>
        </w:rPr>
      </w:pPr>
    </w:p>
    <w:p w:rsidR="002A74CA" w:rsidRDefault="0083501F" w:rsidP="002A7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Comunicato n.3</w:t>
      </w:r>
    </w:p>
    <w:p w:rsidR="00CB25DB" w:rsidRDefault="00CB25DB" w:rsidP="002A74CA">
      <w:pPr>
        <w:jc w:val="both"/>
        <w:rPr>
          <w:rFonts w:ascii="Arial" w:hAnsi="Arial" w:cs="Arial"/>
        </w:rPr>
      </w:pPr>
    </w:p>
    <w:p w:rsidR="00AB6212" w:rsidRDefault="00B34618" w:rsidP="00A660CF">
      <w:pPr>
        <w:jc w:val="center"/>
        <w:rPr>
          <w:rFonts w:ascii="Arial" w:hAnsi="Arial" w:cs="Arial"/>
          <w:b/>
        </w:rPr>
      </w:pPr>
      <w:r w:rsidRPr="00B34618">
        <w:rPr>
          <w:rFonts w:ascii="Arial" w:hAnsi="Arial" w:cs="Arial"/>
          <w:b/>
        </w:rPr>
        <w:t xml:space="preserve">LA </w:t>
      </w:r>
      <w:r w:rsidR="001C72B5" w:rsidRPr="00AB6212">
        <w:rPr>
          <w:rFonts w:ascii="Arial" w:hAnsi="Arial" w:cs="Arial"/>
          <w:b/>
        </w:rPr>
        <w:t>TOP SPIN MESSINA</w:t>
      </w:r>
      <w:r>
        <w:rPr>
          <w:rFonts w:ascii="Arial" w:hAnsi="Arial" w:cs="Arial"/>
          <w:b/>
        </w:rPr>
        <w:t xml:space="preserve"> </w:t>
      </w:r>
      <w:r w:rsidR="00A660CF">
        <w:rPr>
          <w:rFonts w:ascii="Arial" w:hAnsi="Arial" w:cs="Arial"/>
          <w:b/>
        </w:rPr>
        <w:t>PARTE COL BOTTO BATTENDO 4-0 IL NORBELLO</w:t>
      </w:r>
    </w:p>
    <w:p w:rsidR="006B2929" w:rsidRPr="00AB6212" w:rsidRDefault="006B2929" w:rsidP="00A660CF">
      <w:pPr>
        <w:jc w:val="center"/>
        <w:rPr>
          <w:rFonts w:ascii="Arial" w:hAnsi="Arial" w:cs="Arial"/>
          <w:b/>
        </w:rPr>
      </w:pPr>
    </w:p>
    <w:p w:rsidR="00463F7F" w:rsidRDefault="00817FE5" w:rsidP="002A7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Debutto da applausi per la Top Spin Messina nel </w:t>
      </w:r>
      <w:r w:rsidR="00FD74F0">
        <w:rPr>
          <w:rFonts w:ascii="Arial" w:hAnsi="Arial" w:cs="Arial"/>
        </w:rPr>
        <w:t xml:space="preserve">campionato di Serie A1 maschile di tennistavolo. La </w:t>
      </w:r>
      <w:r w:rsidR="00463F7F">
        <w:rPr>
          <w:rFonts w:ascii="Arial" w:hAnsi="Arial" w:cs="Arial"/>
        </w:rPr>
        <w:t xml:space="preserve">squadra del presidente Giorgio Quartuccio ha brillato nella prima giornata, battendo con un secco 4-0 il Tennistavolo Norbello nel concentramento organizzato dalla </w:t>
      </w:r>
      <w:proofErr w:type="spellStart"/>
      <w:r w:rsidR="00463F7F">
        <w:rPr>
          <w:rFonts w:ascii="Arial" w:hAnsi="Arial" w:cs="Arial"/>
        </w:rPr>
        <w:t>Fitet</w:t>
      </w:r>
      <w:proofErr w:type="spellEnd"/>
      <w:r w:rsidR="00463F7F">
        <w:rPr>
          <w:rFonts w:ascii="Arial" w:hAnsi="Arial" w:cs="Arial"/>
        </w:rPr>
        <w:t xml:space="preserve"> presso il </w:t>
      </w:r>
      <w:r w:rsidR="00271903">
        <w:rPr>
          <w:rFonts w:ascii="Arial" w:hAnsi="Arial" w:cs="Arial"/>
        </w:rPr>
        <w:t>palazzetto</w:t>
      </w:r>
      <w:r w:rsidR="00233D0A">
        <w:rPr>
          <w:rFonts w:ascii="Arial" w:hAnsi="Arial" w:cs="Arial"/>
        </w:rPr>
        <w:t xml:space="preserve"> “Aldo De </w:t>
      </w:r>
      <w:proofErr w:type="spellStart"/>
      <w:r w:rsidR="00233D0A">
        <w:rPr>
          <w:rFonts w:ascii="Arial" w:hAnsi="Arial" w:cs="Arial"/>
        </w:rPr>
        <w:t>Santis</w:t>
      </w:r>
      <w:proofErr w:type="spellEnd"/>
      <w:r w:rsidR="00233D0A">
        <w:rPr>
          <w:rFonts w:ascii="Arial" w:hAnsi="Arial" w:cs="Arial"/>
        </w:rPr>
        <w:t>”</w:t>
      </w:r>
      <w:r w:rsidR="00463F7F">
        <w:rPr>
          <w:rFonts w:ascii="Arial" w:hAnsi="Arial" w:cs="Arial"/>
        </w:rPr>
        <w:t xml:space="preserve"> di Terni che ha inaugurato la stagione. </w:t>
      </w:r>
    </w:p>
    <w:p w:rsidR="00463F7F" w:rsidRDefault="00463F7F" w:rsidP="002A74CA">
      <w:pPr>
        <w:jc w:val="both"/>
        <w:rPr>
          <w:rFonts w:ascii="Arial" w:hAnsi="Arial" w:cs="Arial"/>
        </w:rPr>
      </w:pPr>
    </w:p>
    <w:p w:rsidR="00463F7F" w:rsidRDefault="00463F7F" w:rsidP="002A7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ragazzi guidati dal tecnico </w:t>
      </w:r>
      <w:proofErr w:type="spellStart"/>
      <w:r>
        <w:rPr>
          <w:rFonts w:ascii="Arial" w:hAnsi="Arial" w:cs="Arial"/>
        </w:rPr>
        <w:t>Wang</w:t>
      </w:r>
      <w:proofErr w:type="spellEnd"/>
      <w:r>
        <w:rPr>
          <w:rFonts w:ascii="Arial" w:hAnsi="Arial" w:cs="Arial"/>
        </w:rPr>
        <w:t xml:space="preserve"> Hong </w:t>
      </w:r>
      <w:proofErr w:type="spellStart"/>
      <w:r>
        <w:rPr>
          <w:rFonts w:ascii="Arial" w:hAnsi="Arial" w:cs="Arial"/>
        </w:rPr>
        <w:t>Liang</w:t>
      </w:r>
      <w:proofErr w:type="spellEnd"/>
      <w:r>
        <w:rPr>
          <w:rFonts w:ascii="Arial" w:hAnsi="Arial" w:cs="Arial"/>
        </w:rPr>
        <w:t xml:space="preserve"> </w:t>
      </w:r>
      <w:r w:rsidR="001679C3">
        <w:rPr>
          <w:rFonts w:ascii="Arial" w:hAnsi="Arial" w:cs="Arial"/>
        </w:rPr>
        <w:t xml:space="preserve">hanno vinto e convinto, aprendo </w:t>
      </w:r>
      <w:r>
        <w:rPr>
          <w:rFonts w:ascii="Arial" w:hAnsi="Arial" w:cs="Arial"/>
        </w:rPr>
        <w:t xml:space="preserve">la serie </w:t>
      </w:r>
      <w:r w:rsidR="00BF69FE">
        <w:rPr>
          <w:rFonts w:ascii="Arial" w:hAnsi="Arial" w:cs="Arial"/>
        </w:rPr>
        <w:t xml:space="preserve">degli </w:t>
      </w:r>
      <w:r>
        <w:rPr>
          <w:rFonts w:ascii="Arial" w:hAnsi="Arial" w:cs="Arial"/>
        </w:rPr>
        <w:t>incontri con il</w:t>
      </w:r>
      <w:r w:rsidR="00000C5A">
        <w:rPr>
          <w:rFonts w:ascii="Arial" w:hAnsi="Arial" w:cs="Arial"/>
        </w:rPr>
        <w:t xml:space="preserve"> netto</w:t>
      </w:r>
      <w:r>
        <w:rPr>
          <w:rFonts w:ascii="Arial" w:hAnsi="Arial" w:cs="Arial"/>
        </w:rPr>
        <w:t xml:space="preserve"> successo per 3-0 (11-4, 11-4, 11-7) di </w:t>
      </w:r>
      <w:r w:rsidR="00A660CF" w:rsidRPr="00A660CF">
        <w:rPr>
          <w:rFonts w:ascii="Arial" w:hAnsi="Arial" w:cs="Arial"/>
        </w:rPr>
        <w:t xml:space="preserve">Marco </w:t>
      </w:r>
      <w:proofErr w:type="spellStart"/>
      <w:r w:rsidR="00A660CF" w:rsidRPr="00A660CF">
        <w:rPr>
          <w:rFonts w:ascii="Arial" w:hAnsi="Arial" w:cs="Arial"/>
        </w:rPr>
        <w:t>Rech</w:t>
      </w:r>
      <w:proofErr w:type="spellEnd"/>
      <w:r w:rsidR="00A660CF" w:rsidRPr="00A660CF">
        <w:rPr>
          <w:rFonts w:ascii="Arial" w:hAnsi="Arial" w:cs="Arial"/>
        </w:rPr>
        <w:t xml:space="preserve"> </w:t>
      </w:r>
      <w:proofErr w:type="spellStart"/>
      <w:r w:rsidR="00A660CF" w:rsidRPr="00A660CF">
        <w:rPr>
          <w:rFonts w:ascii="Arial" w:hAnsi="Arial" w:cs="Arial"/>
        </w:rPr>
        <w:t>Daldosso</w:t>
      </w:r>
      <w:proofErr w:type="spellEnd"/>
      <w:r w:rsidR="00A660CF" w:rsidRPr="00A66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danni del greco di origine romena</w:t>
      </w:r>
      <w:r w:rsidR="00A660CF" w:rsidRPr="00A660CF">
        <w:rPr>
          <w:rFonts w:ascii="Arial" w:hAnsi="Arial" w:cs="Arial"/>
        </w:rPr>
        <w:t xml:space="preserve"> </w:t>
      </w:r>
      <w:proofErr w:type="spellStart"/>
      <w:r w:rsidR="00A660CF" w:rsidRPr="00A660CF">
        <w:rPr>
          <w:rFonts w:ascii="Arial" w:hAnsi="Arial" w:cs="Arial"/>
        </w:rPr>
        <w:t>Ntaniel</w:t>
      </w:r>
      <w:proofErr w:type="spellEnd"/>
      <w:r w:rsidR="00A660CF" w:rsidRPr="00A660CF">
        <w:rPr>
          <w:rFonts w:ascii="Arial" w:hAnsi="Arial" w:cs="Arial"/>
        </w:rPr>
        <w:t xml:space="preserve"> </w:t>
      </w:r>
      <w:proofErr w:type="spellStart"/>
      <w:r w:rsidR="00A660CF" w:rsidRPr="00A660CF">
        <w:rPr>
          <w:rFonts w:ascii="Arial" w:hAnsi="Arial" w:cs="Arial"/>
        </w:rPr>
        <w:t>Tsiokas</w:t>
      </w:r>
      <w:proofErr w:type="spellEnd"/>
      <w:r w:rsidR="00A660CF" w:rsidRPr="00A66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L’altro nuovo acquisto del club peloritano, il bolzanino </w:t>
      </w:r>
      <w:proofErr w:type="spellStart"/>
      <w:r>
        <w:rPr>
          <w:rFonts w:ascii="Arial" w:hAnsi="Arial" w:cs="Arial"/>
        </w:rPr>
        <w:t>Jordy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Piccolin</w:t>
      </w:r>
      <w:proofErr w:type="spellEnd"/>
      <w:r>
        <w:rPr>
          <w:rFonts w:ascii="Arial" w:hAnsi="Arial" w:cs="Arial"/>
        </w:rPr>
        <w:t xml:space="preserve">, si è quindi imposto, sempre per 3-0, sul romeno naturalizzato italiano </w:t>
      </w:r>
      <w:proofErr w:type="spellStart"/>
      <w:r>
        <w:rPr>
          <w:rFonts w:ascii="Arial" w:hAnsi="Arial" w:cs="Arial"/>
        </w:rPr>
        <w:t>Catalin</w:t>
      </w:r>
      <w:proofErr w:type="spellEnd"/>
      <w:r>
        <w:rPr>
          <w:rFonts w:ascii="Arial" w:hAnsi="Arial" w:cs="Arial"/>
        </w:rPr>
        <w:t xml:space="preserve"> Daniel </w:t>
      </w:r>
      <w:proofErr w:type="spellStart"/>
      <w:r>
        <w:rPr>
          <w:rFonts w:ascii="Arial" w:hAnsi="Arial" w:cs="Arial"/>
        </w:rPr>
        <w:t>Negrila</w:t>
      </w:r>
      <w:proofErr w:type="spellEnd"/>
      <w:r>
        <w:rPr>
          <w:rFonts w:ascii="Arial" w:hAnsi="Arial" w:cs="Arial"/>
        </w:rPr>
        <w:t xml:space="preserve">, chiudendo tre volte ai vantaggi con identico punteggio (12-10). Combattuto il confronto tra </w:t>
      </w:r>
      <w:r w:rsidR="00A660CF" w:rsidRPr="00A660CF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tonino Amato e </w:t>
      </w:r>
      <w:proofErr w:type="spellStart"/>
      <w:r>
        <w:rPr>
          <w:rFonts w:ascii="Arial" w:hAnsi="Arial" w:cs="Arial"/>
        </w:rPr>
        <w:t>Olajide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Adeyemi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Omotayo</w:t>
      </w:r>
      <w:proofErr w:type="spellEnd"/>
      <w:r>
        <w:rPr>
          <w:rFonts w:ascii="Arial" w:hAnsi="Arial" w:cs="Arial"/>
        </w:rPr>
        <w:t xml:space="preserve">. Il palermitano ha ceduto inizialmente per 6-11, ma ha poi ribaltato </w:t>
      </w:r>
      <w:r w:rsidR="00F51E00">
        <w:rPr>
          <w:rFonts w:ascii="Arial" w:hAnsi="Arial" w:cs="Arial"/>
        </w:rPr>
        <w:t xml:space="preserve">la situazione </w:t>
      </w:r>
      <w:r>
        <w:rPr>
          <w:rFonts w:ascii="Arial" w:hAnsi="Arial" w:cs="Arial"/>
        </w:rPr>
        <w:t xml:space="preserve">conquistando i successivi parziali (11-8, 11-9). Alla “bella”, dopo il 6-11 per </w:t>
      </w:r>
      <w:proofErr w:type="spellStart"/>
      <w:r>
        <w:rPr>
          <w:rFonts w:ascii="Arial" w:hAnsi="Arial" w:cs="Arial"/>
        </w:rPr>
        <w:t>Omotayo</w:t>
      </w:r>
      <w:proofErr w:type="spellEnd"/>
      <w:r>
        <w:rPr>
          <w:rFonts w:ascii="Arial" w:hAnsi="Arial" w:cs="Arial"/>
        </w:rPr>
        <w:t>, Amato ha messo la</w:t>
      </w:r>
      <w:r w:rsidR="00FB1976">
        <w:rPr>
          <w:rFonts w:ascii="Arial" w:hAnsi="Arial" w:cs="Arial"/>
        </w:rPr>
        <w:t xml:space="preserve"> freccia, </w:t>
      </w:r>
      <w:r>
        <w:rPr>
          <w:rFonts w:ascii="Arial" w:hAnsi="Arial" w:cs="Arial"/>
        </w:rPr>
        <w:t>prevalendo per 11-5. Il definitivo 4-0</w:t>
      </w:r>
      <w:r w:rsidR="00F51E00">
        <w:rPr>
          <w:rFonts w:ascii="Arial" w:hAnsi="Arial" w:cs="Arial"/>
        </w:rPr>
        <w:t xml:space="preserve"> di giornata</w:t>
      </w:r>
      <w:r>
        <w:rPr>
          <w:rFonts w:ascii="Arial" w:hAnsi="Arial" w:cs="Arial"/>
        </w:rPr>
        <w:t xml:space="preserve"> </w:t>
      </w:r>
      <w:r w:rsidR="00600239">
        <w:rPr>
          <w:rFonts w:ascii="Arial" w:hAnsi="Arial" w:cs="Arial"/>
        </w:rPr>
        <w:t xml:space="preserve">per la Top Spin </w:t>
      </w:r>
      <w:r>
        <w:rPr>
          <w:rFonts w:ascii="Arial" w:hAnsi="Arial" w:cs="Arial"/>
        </w:rPr>
        <w:t xml:space="preserve">è stato firmato da Damiano </w:t>
      </w:r>
      <w:proofErr w:type="spellStart"/>
      <w:r>
        <w:rPr>
          <w:rFonts w:ascii="Arial" w:hAnsi="Arial" w:cs="Arial"/>
        </w:rPr>
        <w:t>Seretti</w:t>
      </w:r>
      <w:proofErr w:type="spellEnd"/>
      <w:r>
        <w:rPr>
          <w:rFonts w:ascii="Arial" w:hAnsi="Arial" w:cs="Arial"/>
        </w:rPr>
        <w:t xml:space="preserve">, con il mantovano abile in avvio a piegare </w:t>
      </w:r>
      <w:proofErr w:type="spellStart"/>
      <w:r w:rsidRPr="00463F7F">
        <w:rPr>
          <w:rFonts w:ascii="Arial" w:hAnsi="Arial" w:cs="Arial"/>
        </w:rPr>
        <w:t>Ntaniel</w:t>
      </w:r>
      <w:proofErr w:type="spellEnd"/>
      <w:r w:rsidRPr="00463F7F">
        <w:rPr>
          <w:rFonts w:ascii="Arial" w:hAnsi="Arial" w:cs="Arial"/>
        </w:rPr>
        <w:t xml:space="preserve"> </w:t>
      </w:r>
      <w:proofErr w:type="spellStart"/>
      <w:r w:rsidRPr="00463F7F">
        <w:rPr>
          <w:rFonts w:ascii="Arial" w:hAnsi="Arial" w:cs="Arial"/>
        </w:rPr>
        <w:t>Tsiokas</w:t>
      </w:r>
      <w:proofErr w:type="spellEnd"/>
      <w:r>
        <w:rPr>
          <w:rFonts w:ascii="Arial" w:hAnsi="Arial" w:cs="Arial"/>
        </w:rPr>
        <w:t xml:space="preserve"> per 11-4, 11-9. Il ritorno dell’avversario</w:t>
      </w:r>
      <w:r w:rsidR="000279E8">
        <w:rPr>
          <w:rFonts w:ascii="Arial" w:hAnsi="Arial" w:cs="Arial"/>
        </w:rPr>
        <w:t xml:space="preserve"> negli altri due parziali</w:t>
      </w:r>
      <w:r w:rsidR="008F233B">
        <w:rPr>
          <w:rFonts w:ascii="Arial" w:hAnsi="Arial" w:cs="Arial"/>
        </w:rPr>
        <w:t xml:space="preserve"> (8-11, 5-11)</w:t>
      </w:r>
      <w:r>
        <w:rPr>
          <w:rFonts w:ascii="Arial" w:hAnsi="Arial" w:cs="Arial"/>
        </w:rPr>
        <w:t xml:space="preserve"> ha costretto</w:t>
      </w:r>
      <w:r w:rsidR="005C22A2">
        <w:rPr>
          <w:rFonts w:ascii="Arial" w:hAnsi="Arial" w:cs="Arial"/>
        </w:rPr>
        <w:t xml:space="preserve"> però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Seretti</w:t>
      </w:r>
      <w:proofErr w:type="spellEnd"/>
      <w:r>
        <w:rPr>
          <w:rFonts w:ascii="Arial" w:hAnsi="Arial" w:cs="Arial"/>
        </w:rPr>
        <w:t xml:space="preserve"> </w:t>
      </w:r>
      <w:r w:rsidR="000279E8">
        <w:rPr>
          <w:rFonts w:ascii="Arial" w:hAnsi="Arial" w:cs="Arial"/>
        </w:rPr>
        <w:t>a rimandare al quinto l’appuntamento con la vittoria, centra</w:t>
      </w:r>
      <w:r w:rsidR="007D5168">
        <w:rPr>
          <w:rFonts w:ascii="Arial" w:hAnsi="Arial" w:cs="Arial"/>
        </w:rPr>
        <w:t>ta grazie ad una bella rimonta (</w:t>
      </w:r>
      <w:r w:rsidR="00185DC5">
        <w:rPr>
          <w:rFonts w:ascii="Arial" w:hAnsi="Arial" w:cs="Arial"/>
        </w:rPr>
        <w:t xml:space="preserve">portandosi </w:t>
      </w:r>
      <w:r w:rsidR="005C22A2">
        <w:rPr>
          <w:rFonts w:ascii="Arial" w:hAnsi="Arial" w:cs="Arial"/>
        </w:rPr>
        <w:t>da</w:t>
      </w:r>
      <w:r w:rsidR="000279E8">
        <w:rPr>
          <w:rFonts w:ascii="Arial" w:hAnsi="Arial" w:cs="Arial"/>
        </w:rPr>
        <w:t xml:space="preserve"> 5-9 a 11-9</w:t>
      </w:r>
      <w:r w:rsidR="007D5168">
        <w:rPr>
          <w:rFonts w:ascii="Arial" w:hAnsi="Arial" w:cs="Arial"/>
        </w:rPr>
        <w:t>)</w:t>
      </w:r>
      <w:r w:rsidR="00825382">
        <w:rPr>
          <w:rFonts w:ascii="Arial" w:hAnsi="Arial" w:cs="Arial"/>
        </w:rPr>
        <w:t xml:space="preserve"> valsa</w:t>
      </w:r>
      <w:r w:rsidR="00C0194E">
        <w:rPr>
          <w:rFonts w:ascii="Arial" w:hAnsi="Arial" w:cs="Arial"/>
        </w:rPr>
        <w:t xml:space="preserve"> il 3-2</w:t>
      </w:r>
      <w:r w:rsidR="000279E8">
        <w:rPr>
          <w:rFonts w:ascii="Arial" w:hAnsi="Arial" w:cs="Arial"/>
        </w:rPr>
        <w:t xml:space="preserve">. </w:t>
      </w:r>
    </w:p>
    <w:p w:rsidR="00463F7F" w:rsidRDefault="00463F7F" w:rsidP="002A74CA">
      <w:pPr>
        <w:jc w:val="both"/>
        <w:rPr>
          <w:rFonts w:ascii="Arial" w:hAnsi="Arial" w:cs="Arial"/>
        </w:rPr>
      </w:pPr>
    </w:p>
    <w:p w:rsidR="00A660CF" w:rsidRDefault="00A660CF" w:rsidP="002A7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Particolarmente soddisfatto</w:t>
      </w:r>
      <w:r w:rsidR="005A6B6B">
        <w:rPr>
          <w:rFonts w:ascii="Arial" w:hAnsi="Arial" w:cs="Arial"/>
        </w:rPr>
        <w:t>, dopo la trasferta in terra umbra,</w:t>
      </w:r>
      <w:r>
        <w:rPr>
          <w:rFonts w:ascii="Arial" w:hAnsi="Arial" w:cs="Arial"/>
        </w:rPr>
        <w:t xml:space="preserve"> il presidente Giorgio Quartuccio: </w:t>
      </w:r>
      <w:r w:rsidRPr="00A660CF">
        <w:rPr>
          <w:rFonts w:ascii="Arial" w:hAnsi="Arial" w:cs="Arial"/>
          <w:i/>
        </w:rPr>
        <w:t xml:space="preserve">“E’ stata una prestazione esaltante da parte dei ragazzi che sono scesi in campo carichi e determinati. Non era assolutamente una partita facile, perché il Norbello sarà una squadra </w:t>
      </w:r>
      <w:r w:rsidR="00185DC5">
        <w:rPr>
          <w:rFonts w:ascii="Arial" w:hAnsi="Arial" w:cs="Arial"/>
          <w:i/>
        </w:rPr>
        <w:t xml:space="preserve">dura </w:t>
      </w:r>
      <w:r w:rsidRPr="00A660CF">
        <w:rPr>
          <w:rFonts w:ascii="Arial" w:hAnsi="Arial" w:cs="Arial"/>
          <w:i/>
        </w:rPr>
        <w:t xml:space="preserve">da battere per tutte. Esserci riusciti in modo così perentorio </w:t>
      </w:r>
      <w:r>
        <w:rPr>
          <w:rFonts w:ascii="Arial" w:hAnsi="Arial" w:cs="Arial"/>
          <w:i/>
        </w:rPr>
        <w:t xml:space="preserve">ci </w:t>
      </w:r>
      <w:r w:rsidRPr="00A660CF">
        <w:rPr>
          <w:rFonts w:ascii="Arial" w:hAnsi="Arial" w:cs="Arial"/>
          <w:i/>
        </w:rPr>
        <w:t>dà grande fiducia per il proseguo del campionato. Alla fine di questa sfi</w:t>
      </w:r>
      <w:r w:rsidR="006D6D76">
        <w:rPr>
          <w:rFonts w:ascii="Arial" w:hAnsi="Arial" w:cs="Arial"/>
          <w:i/>
        </w:rPr>
        <w:t>da già nel gruppo si parlava della prossima gara</w:t>
      </w:r>
      <w:r w:rsidRPr="00A660CF">
        <w:rPr>
          <w:rFonts w:ascii="Arial" w:hAnsi="Arial" w:cs="Arial"/>
          <w:i/>
        </w:rPr>
        <w:t>”.</w:t>
      </w:r>
      <w:r>
        <w:rPr>
          <w:rFonts w:ascii="Arial" w:hAnsi="Arial" w:cs="Arial"/>
        </w:rPr>
        <w:t xml:space="preserve"> </w:t>
      </w:r>
      <w:r w:rsidR="005A6B6B">
        <w:rPr>
          <w:rFonts w:ascii="Arial" w:hAnsi="Arial" w:cs="Arial"/>
        </w:rPr>
        <w:t xml:space="preserve"> </w:t>
      </w:r>
      <w:r w:rsidR="000279E8">
        <w:rPr>
          <w:rFonts w:ascii="Arial" w:hAnsi="Arial" w:cs="Arial"/>
        </w:rPr>
        <w:t>Ottenuti i primi due punti in classifica</w:t>
      </w:r>
      <w:r w:rsidR="00B51730">
        <w:rPr>
          <w:rFonts w:ascii="Arial" w:hAnsi="Arial" w:cs="Arial"/>
        </w:rPr>
        <w:t xml:space="preserve"> e visto il rinvio del match con la Marcozzi Cagliari</w:t>
      </w:r>
      <w:r w:rsidR="000279E8">
        <w:rPr>
          <w:rFonts w:ascii="Arial" w:hAnsi="Arial" w:cs="Arial"/>
        </w:rPr>
        <w:t xml:space="preserve">, la Top Spin Messina è </w:t>
      </w:r>
      <w:r w:rsidR="001C680B">
        <w:rPr>
          <w:rFonts w:ascii="Arial" w:hAnsi="Arial" w:cs="Arial"/>
        </w:rPr>
        <w:t>proiettata all’impegno</w:t>
      </w:r>
      <w:r w:rsidR="006B11EB">
        <w:rPr>
          <w:rFonts w:ascii="Arial" w:hAnsi="Arial" w:cs="Arial"/>
        </w:rPr>
        <w:t xml:space="preserve"> casalingo del 19 ottobre </w:t>
      </w:r>
      <w:r w:rsidR="006B11EB" w:rsidRPr="006B11EB">
        <w:rPr>
          <w:rFonts w:ascii="Arial" w:hAnsi="Arial" w:cs="Arial"/>
        </w:rPr>
        <w:t>contro il TT Lomellino, valido per</w:t>
      </w:r>
      <w:r w:rsidR="006B11EB">
        <w:rPr>
          <w:rFonts w:ascii="Arial" w:hAnsi="Arial" w:cs="Arial"/>
        </w:rPr>
        <w:t xml:space="preserve"> la terza giornata di Serie A1,</w:t>
      </w:r>
      <w:r w:rsidR="00A93A55">
        <w:rPr>
          <w:rFonts w:ascii="Arial" w:hAnsi="Arial" w:cs="Arial"/>
        </w:rPr>
        <w:t xml:space="preserve"> programmato alle ore 17.30</w:t>
      </w:r>
      <w:r w:rsidR="000279E8">
        <w:rPr>
          <w:rFonts w:ascii="Arial" w:hAnsi="Arial" w:cs="Arial"/>
        </w:rPr>
        <w:t xml:space="preserve"> nella palestra di V</w:t>
      </w:r>
      <w:r w:rsidR="006B11EB">
        <w:rPr>
          <w:rFonts w:ascii="Arial" w:hAnsi="Arial" w:cs="Arial"/>
        </w:rPr>
        <w:t>illa Dante.</w:t>
      </w:r>
      <w:r w:rsidR="00A93A55">
        <w:rPr>
          <w:rFonts w:ascii="Arial" w:hAnsi="Arial" w:cs="Arial"/>
        </w:rPr>
        <w:t xml:space="preserve"> </w:t>
      </w:r>
    </w:p>
    <w:p w:rsidR="00AB6EEE" w:rsidRDefault="00AB6EEE" w:rsidP="002A74CA">
      <w:pPr>
        <w:jc w:val="both"/>
        <w:rPr>
          <w:rFonts w:ascii="Arial" w:hAnsi="Arial" w:cs="Arial"/>
        </w:rPr>
      </w:pPr>
    </w:p>
    <w:p w:rsidR="00AB6EEE" w:rsidRPr="00AB6EEE" w:rsidRDefault="00AB6EEE" w:rsidP="00AB6EEE">
      <w:pPr>
        <w:jc w:val="both"/>
        <w:rPr>
          <w:rFonts w:ascii="Arial" w:hAnsi="Arial" w:cs="Arial"/>
        </w:rPr>
      </w:pPr>
      <w:r w:rsidRPr="007014CC">
        <w:rPr>
          <w:rFonts w:ascii="Arial" w:hAnsi="Arial" w:cs="Arial"/>
          <w:u w:val="single"/>
        </w:rPr>
        <w:t>I risultati della prima giornata di Serie A1 maschile</w:t>
      </w:r>
      <w:r w:rsidRPr="00AB6EEE">
        <w:rPr>
          <w:rFonts w:ascii="Arial" w:hAnsi="Arial" w:cs="Arial"/>
        </w:rPr>
        <w:t>: Top Spin Messina-Tennistavolo Norbello</w:t>
      </w:r>
      <w:r w:rsidR="007014CC">
        <w:rPr>
          <w:rFonts w:ascii="Arial" w:hAnsi="Arial" w:cs="Arial"/>
        </w:rPr>
        <w:t xml:space="preserve"> 4-0</w:t>
      </w:r>
      <w:r w:rsidRPr="00AB6EEE">
        <w:rPr>
          <w:rFonts w:ascii="Arial" w:hAnsi="Arial" w:cs="Arial"/>
        </w:rPr>
        <w:t xml:space="preserve">, </w:t>
      </w:r>
      <w:r w:rsidR="00B44ED7">
        <w:rPr>
          <w:rFonts w:ascii="Arial" w:hAnsi="Arial" w:cs="Arial"/>
        </w:rPr>
        <w:t xml:space="preserve">A4 </w:t>
      </w:r>
      <w:r w:rsidRPr="00AB6EEE">
        <w:rPr>
          <w:rFonts w:ascii="Arial" w:hAnsi="Arial" w:cs="Arial"/>
        </w:rPr>
        <w:t xml:space="preserve">Verzuolo </w:t>
      </w:r>
      <w:proofErr w:type="spellStart"/>
      <w:r w:rsidRPr="00AB6EEE">
        <w:rPr>
          <w:rFonts w:ascii="Arial" w:hAnsi="Arial" w:cs="Arial"/>
        </w:rPr>
        <w:t>Tonoli</w:t>
      </w:r>
      <w:proofErr w:type="spellEnd"/>
      <w:r w:rsidRPr="00AB6EEE">
        <w:rPr>
          <w:rFonts w:ascii="Arial" w:hAnsi="Arial" w:cs="Arial"/>
        </w:rPr>
        <w:t xml:space="preserve"> Scotta-Apuania Carrara</w:t>
      </w:r>
      <w:r w:rsidR="007014CC">
        <w:rPr>
          <w:rFonts w:ascii="Arial" w:hAnsi="Arial" w:cs="Arial"/>
        </w:rPr>
        <w:t xml:space="preserve"> 1-4</w:t>
      </w:r>
      <w:r w:rsidRPr="00AB6EEE">
        <w:rPr>
          <w:rFonts w:ascii="Arial" w:hAnsi="Arial" w:cs="Arial"/>
        </w:rPr>
        <w:t>, AON Milano Sport-Marcozzi Cagliari (</w:t>
      </w:r>
      <w:proofErr w:type="gramStart"/>
      <w:r w:rsidRPr="00AB6EEE">
        <w:rPr>
          <w:rFonts w:ascii="Arial" w:hAnsi="Arial" w:cs="Arial"/>
        </w:rPr>
        <w:t>1 ottobre</w:t>
      </w:r>
      <w:proofErr w:type="gramEnd"/>
      <w:r w:rsidRPr="00AB6EEE">
        <w:rPr>
          <w:rFonts w:ascii="Arial" w:hAnsi="Arial" w:cs="Arial"/>
        </w:rPr>
        <w:t xml:space="preserve">), </w:t>
      </w:r>
      <w:proofErr w:type="spellStart"/>
      <w:r w:rsidRPr="00AB6EEE">
        <w:rPr>
          <w:rFonts w:ascii="Arial" w:hAnsi="Arial" w:cs="Arial"/>
        </w:rPr>
        <w:t>Cral</w:t>
      </w:r>
      <w:proofErr w:type="spellEnd"/>
      <w:r w:rsidRPr="00AB6EEE">
        <w:rPr>
          <w:rFonts w:ascii="Arial" w:hAnsi="Arial" w:cs="Arial"/>
        </w:rPr>
        <w:t xml:space="preserve"> Comune di Roma-TT Lomellino</w:t>
      </w:r>
      <w:r w:rsidR="00B13D39">
        <w:rPr>
          <w:rFonts w:ascii="Arial" w:hAnsi="Arial" w:cs="Arial"/>
        </w:rPr>
        <w:t xml:space="preserve"> 3-3</w:t>
      </w:r>
      <w:r w:rsidRPr="00AB6EEE">
        <w:rPr>
          <w:rFonts w:ascii="Arial" w:hAnsi="Arial" w:cs="Arial"/>
        </w:rPr>
        <w:t>.</w:t>
      </w:r>
    </w:p>
    <w:p w:rsidR="00AB6EEE" w:rsidRPr="00AB6EEE" w:rsidRDefault="00AB6EEE" w:rsidP="00AB6EEE">
      <w:pPr>
        <w:jc w:val="both"/>
        <w:rPr>
          <w:rFonts w:ascii="Arial" w:hAnsi="Arial" w:cs="Arial"/>
        </w:rPr>
      </w:pPr>
    </w:p>
    <w:p w:rsidR="00AB6EEE" w:rsidRDefault="00AB6EEE" w:rsidP="00AB6EEE">
      <w:pPr>
        <w:jc w:val="both"/>
        <w:rPr>
          <w:rFonts w:ascii="Arial" w:hAnsi="Arial" w:cs="Arial"/>
        </w:rPr>
      </w:pPr>
      <w:r w:rsidRPr="00BC7AA8">
        <w:rPr>
          <w:rFonts w:ascii="Arial" w:hAnsi="Arial" w:cs="Arial"/>
          <w:u w:val="single"/>
        </w:rPr>
        <w:lastRenderedPageBreak/>
        <w:t>I risultati della seconda giornata di Serie A1 maschile</w:t>
      </w:r>
      <w:r w:rsidRPr="00AB6EEE">
        <w:rPr>
          <w:rFonts w:ascii="Arial" w:hAnsi="Arial" w:cs="Arial"/>
        </w:rPr>
        <w:t>: Apuania Carrara-AON Milano Sport</w:t>
      </w:r>
      <w:r w:rsidR="00BC7AA8">
        <w:rPr>
          <w:rFonts w:ascii="Arial" w:hAnsi="Arial" w:cs="Arial"/>
        </w:rPr>
        <w:t xml:space="preserve"> 2-4</w:t>
      </w:r>
      <w:r w:rsidRPr="00AB6EEE">
        <w:rPr>
          <w:rFonts w:ascii="Arial" w:hAnsi="Arial" w:cs="Arial"/>
        </w:rPr>
        <w:t>, TT Lomellino-</w:t>
      </w:r>
      <w:r w:rsidR="00B44ED7">
        <w:rPr>
          <w:rFonts w:ascii="Arial" w:hAnsi="Arial" w:cs="Arial"/>
        </w:rPr>
        <w:t xml:space="preserve">A4 </w:t>
      </w:r>
      <w:r w:rsidRPr="00AB6EEE">
        <w:rPr>
          <w:rFonts w:ascii="Arial" w:hAnsi="Arial" w:cs="Arial"/>
        </w:rPr>
        <w:t xml:space="preserve">Verzuolo </w:t>
      </w:r>
      <w:proofErr w:type="spellStart"/>
      <w:r w:rsidRPr="00AB6EEE">
        <w:rPr>
          <w:rFonts w:ascii="Arial" w:hAnsi="Arial" w:cs="Arial"/>
        </w:rPr>
        <w:t>Tonoli</w:t>
      </w:r>
      <w:proofErr w:type="spellEnd"/>
      <w:r w:rsidRPr="00AB6EEE">
        <w:rPr>
          <w:rFonts w:ascii="Arial" w:hAnsi="Arial" w:cs="Arial"/>
        </w:rPr>
        <w:t xml:space="preserve"> Scotta</w:t>
      </w:r>
      <w:r w:rsidR="00BC7AA8">
        <w:rPr>
          <w:rFonts w:ascii="Arial" w:hAnsi="Arial" w:cs="Arial"/>
        </w:rPr>
        <w:t xml:space="preserve"> 3-3</w:t>
      </w:r>
      <w:r w:rsidRPr="00AB6EEE">
        <w:rPr>
          <w:rFonts w:ascii="Arial" w:hAnsi="Arial" w:cs="Arial"/>
        </w:rPr>
        <w:t>, Marcozzi Cagliari-Top Spin Messina (14 dicembre), Tennistavolo Norbello-</w:t>
      </w:r>
      <w:proofErr w:type="spellStart"/>
      <w:r w:rsidRPr="00AB6EEE">
        <w:rPr>
          <w:rFonts w:ascii="Arial" w:hAnsi="Arial" w:cs="Arial"/>
        </w:rPr>
        <w:t>Cral</w:t>
      </w:r>
      <w:proofErr w:type="spellEnd"/>
      <w:r w:rsidRPr="00AB6EEE">
        <w:rPr>
          <w:rFonts w:ascii="Arial" w:hAnsi="Arial" w:cs="Arial"/>
        </w:rPr>
        <w:t xml:space="preserve"> Comune di Roma</w:t>
      </w:r>
      <w:r w:rsidR="00BC7AA8">
        <w:rPr>
          <w:rFonts w:ascii="Arial" w:hAnsi="Arial" w:cs="Arial"/>
        </w:rPr>
        <w:t xml:space="preserve"> 1-4</w:t>
      </w:r>
      <w:r w:rsidRPr="00AB6EEE">
        <w:rPr>
          <w:rFonts w:ascii="Arial" w:hAnsi="Arial" w:cs="Arial"/>
        </w:rPr>
        <w:t>.</w:t>
      </w:r>
    </w:p>
    <w:p w:rsidR="00B44ED7" w:rsidRDefault="00B44ED7" w:rsidP="00AB6EEE">
      <w:pPr>
        <w:jc w:val="both"/>
        <w:rPr>
          <w:rFonts w:ascii="Arial" w:hAnsi="Arial" w:cs="Arial"/>
        </w:rPr>
      </w:pPr>
    </w:p>
    <w:p w:rsidR="00B44ED7" w:rsidRPr="00AB6EEE" w:rsidRDefault="00B44ED7" w:rsidP="00AB6EEE">
      <w:pPr>
        <w:jc w:val="both"/>
        <w:rPr>
          <w:rFonts w:ascii="Arial" w:hAnsi="Arial" w:cs="Arial"/>
        </w:rPr>
      </w:pPr>
      <w:r w:rsidRPr="00B44ED7">
        <w:rPr>
          <w:rFonts w:ascii="Arial" w:hAnsi="Arial" w:cs="Arial"/>
          <w:u w:val="single"/>
        </w:rPr>
        <w:t>Classifica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Cral</w:t>
      </w:r>
      <w:proofErr w:type="spellEnd"/>
      <w:r>
        <w:rPr>
          <w:rFonts w:ascii="Arial" w:hAnsi="Arial" w:cs="Arial"/>
        </w:rPr>
        <w:t xml:space="preserve"> Comune di Roma 3 punti; Top Spin Messina, Apuania Carrara, TT Lomellino, AON Milano Sport 2; A4 Verzuolo </w:t>
      </w:r>
      <w:proofErr w:type="spellStart"/>
      <w:r>
        <w:rPr>
          <w:rFonts w:ascii="Arial" w:hAnsi="Arial" w:cs="Arial"/>
        </w:rPr>
        <w:t>Tonoli</w:t>
      </w:r>
      <w:proofErr w:type="spellEnd"/>
      <w:r>
        <w:rPr>
          <w:rFonts w:ascii="Arial" w:hAnsi="Arial" w:cs="Arial"/>
        </w:rPr>
        <w:t xml:space="preserve"> Scotta 1; Tennistavolo Norbello, Marcozzi Cagliari 0. </w:t>
      </w:r>
    </w:p>
    <w:p w:rsidR="006B11EB" w:rsidRPr="00A660CF" w:rsidRDefault="00AB6EEE" w:rsidP="002A74CA">
      <w:pPr>
        <w:jc w:val="both"/>
        <w:rPr>
          <w:rFonts w:ascii="Arial" w:hAnsi="Arial" w:cs="Arial"/>
        </w:rPr>
      </w:pPr>
      <w:r w:rsidRPr="00AB6EEE">
        <w:rPr>
          <w:rFonts w:ascii="Arial" w:hAnsi="Arial" w:cs="Arial"/>
        </w:rPr>
        <w:t xml:space="preserve"> </w:t>
      </w:r>
    </w:p>
    <w:p w:rsidR="007A5B3F" w:rsidRPr="007A5B3F" w:rsidRDefault="00EE40B3" w:rsidP="009208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EE40B3">
        <w:rPr>
          <w:rFonts w:ascii="Arial" w:hAnsi="Arial" w:cs="Arial"/>
          <w:b/>
        </w:rPr>
        <w:t xml:space="preserve">li altri campionati - </w:t>
      </w:r>
      <w:r w:rsidR="00CC7A5D">
        <w:rPr>
          <w:rFonts w:ascii="Arial" w:hAnsi="Arial" w:cs="Arial"/>
        </w:rPr>
        <w:t xml:space="preserve">In </w:t>
      </w:r>
      <w:r w:rsidR="00BF178A">
        <w:rPr>
          <w:rFonts w:ascii="Arial" w:hAnsi="Arial" w:cs="Arial"/>
        </w:rPr>
        <w:t xml:space="preserve">Serie B1-girone D, all’esordio </w:t>
      </w:r>
      <w:r w:rsidR="007A5B3F" w:rsidRPr="007A5B3F">
        <w:rPr>
          <w:rFonts w:ascii="Arial" w:hAnsi="Arial" w:cs="Arial"/>
        </w:rPr>
        <w:t xml:space="preserve">la Top Spin (Alessandro Di Marino, Giovanni </w:t>
      </w:r>
      <w:proofErr w:type="spellStart"/>
      <w:r w:rsidR="007A5B3F" w:rsidRPr="007A5B3F">
        <w:rPr>
          <w:rFonts w:ascii="Arial" w:hAnsi="Arial" w:cs="Arial"/>
        </w:rPr>
        <w:t>Caprì</w:t>
      </w:r>
      <w:proofErr w:type="spellEnd"/>
      <w:r w:rsidR="007A5B3F" w:rsidRPr="007A5B3F">
        <w:rPr>
          <w:rFonts w:ascii="Arial" w:hAnsi="Arial" w:cs="Arial"/>
        </w:rPr>
        <w:t xml:space="preserve"> e </w:t>
      </w:r>
      <w:r w:rsidR="005C22A2">
        <w:rPr>
          <w:rFonts w:ascii="Arial" w:hAnsi="Arial" w:cs="Arial"/>
        </w:rPr>
        <w:t xml:space="preserve">Marco </w:t>
      </w:r>
      <w:proofErr w:type="spellStart"/>
      <w:r w:rsidR="005C22A2">
        <w:rPr>
          <w:rFonts w:ascii="Arial" w:hAnsi="Arial" w:cs="Arial"/>
        </w:rPr>
        <w:t>Soraci</w:t>
      </w:r>
      <w:proofErr w:type="spellEnd"/>
      <w:r w:rsidR="007A5B3F" w:rsidRPr="007A5B3F">
        <w:rPr>
          <w:rFonts w:ascii="Arial" w:hAnsi="Arial" w:cs="Arial"/>
        </w:rPr>
        <w:t xml:space="preserve">) </w:t>
      </w:r>
      <w:r w:rsidR="00CC7A5D">
        <w:rPr>
          <w:rFonts w:ascii="Arial" w:hAnsi="Arial" w:cs="Arial"/>
        </w:rPr>
        <w:t xml:space="preserve">ha </w:t>
      </w:r>
      <w:r w:rsidR="00BF178A">
        <w:rPr>
          <w:rFonts w:ascii="Arial" w:hAnsi="Arial" w:cs="Arial"/>
        </w:rPr>
        <w:t>c</w:t>
      </w:r>
      <w:r w:rsidR="00CC7A5D">
        <w:rPr>
          <w:rFonts w:ascii="Arial" w:hAnsi="Arial" w:cs="Arial"/>
        </w:rPr>
        <w:t xml:space="preserve">eduto 5-4 in trasferta contro il Città di Siracusa. </w:t>
      </w:r>
      <w:r w:rsidR="00C813D6">
        <w:rPr>
          <w:rFonts w:ascii="Arial" w:hAnsi="Arial" w:cs="Arial"/>
        </w:rPr>
        <w:t>Questo l’esito degli incontri: Lo Presti-</w:t>
      </w:r>
      <w:proofErr w:type="spellStart"/>
      <w:r w:rsidR="00C813D6">
        <w:rPr>
          <w:rFonts w:ascii="Arial" w:hAnsi="Arial" w:cs="Arial"/>
        </w:rPr>
        <w:t>Caprì</w:t>
      </w:r>
      <w:proofErr w:type="spellEnd"/>
      <w:r w:rsidR="00C813D6">
        <w:rPr>
          <w:rFonts w:ascii="Arial" w:hAnsi="Arial" w:cs="Arial"/>
        </w:rPr>
        <w:t xml:space="preserve"> 3-2, Ganci-</w:t>
      </w:r>
      <w:proofErr w:type="spellStart"/>
      <w:r w:rsidR="00C813D6">
        <w:rPr>
          <w:rFonts w:ascii="Arial" w:hAnsi="Arial" w:cs="Arial"/>
        </w:rPr>
        <w:t>Soraci</w:t>
      </w:r>
      <w:proofErr w:type="spellEnd"/>
      <w:r w:rsidR="00C813D6">
        <w:rPr>
          <w:rFonts w:ascii="Arial" w:hAnsi="Arial" w:cs="Arial"/>
        </w:rPr>
        <w:t xml:space="preserve"> 3-0, Puglisi-Di Marino 0-3, Ganci-</w:t>
      </w:r>
      <w:proofErr w:type="spellStart"/>
      <w:r w:rsidR="00C813D6">
        <w:rPr>
          <w:rFonts w:ascii="Arial" w:hAnsi="Arial" w:cs="Arial"/>
        </w:rPr>
        <w:t>Caprì</w:t>
      </w:r>
      <w:proofErr w:type="spellEnd"/>
      <w:r w:rsidR="00C813D6">
        <w:rPr>
          <w:rFonts w:ascii="Arial" w:hAnsi="Arial" w:cs="Arial"/>
        </w:rPr>
        <w:t xml:space="preserve"> 3-1, Lo Presti-Di Marino 1-3, Puglisi-</w:t>
      </w:r>
      <w:proofErr w:type="spellStart"/>
      <w:r w:rsidR="00C813D6">
        <w:rPr>
          <w:rFonts w:ascii="Arial" w:hAnsi="Arial" w:cs="Arial"/>
        </w:rPr>
        <w:t>Soraci</w:t>
      </w:r>
      <w:proofErr w:type="spellEnd"/>
      <w:r w:rsidR="00C813D6">
        <w:rPr>
          <w:rFonts w:ascii="Arial" w:hAnsi="Arial" w:cs="Arial"/>
        </w:rPr>
        <w:t xml:space="preserve"> 3-0, Ganci-Di Marino 0-3, Puglisi-</w:t>
      </w:r>
      <w:proofErr w:type="spellStart"/>
      <w:r w:rsidR="00C813D6">
        <w:rPr>
          <w:rFonts w:ascii="Arial" w:hAnsi="Arial" w:cs="Arial"/>
        </w:rPr>
        <w:t>Caprì</w:t>
      </w:r>
      <w:proofErr w:type="spellEnd"/>
      <w:r w:rsidR="00C813D6">
        <w:rPr>
          <w:rFonts w:ascii="Arial" w:hAnsi="Arial" w:cs="Arial"/>
        </w:rPr>
        <w:t xml:space="preserve"> 2-3, Lo Presti-</w:t>
      </w:r>
      <w:proofErr w:type="spellStart"/>
      <w:r w:rsidR="00C813D6">
        <w:rPr>
          <w:rFonts w:ascii="Arial" w:hAnsi="Arial" w:cs="Arial"/>
        </w:rPr>
        <w:t>Soraci</w:t>
      </w:r>
      <w:proofErr w:type="spellEnd"/>
      <w:r w:rsidR="00C813D6">
        <w:rPr>
          <w:rFonts w:ascii="Arial" w:hAnsi="Arial" w:cs="Arial"/>
        </w:rPr>
        <w:t xml:space="preserve"> 3-0. </w:t>
      </w:r>
      <w:r w:rsidR="007A5B3F" w:rsidRPr="007A5B3F">
        <w:rPr>
          <w:rFonts w:ascii="Arial" w:hAnsi="Arial" w:cs="Arial"/>
        </w:rPr>
        <w:t xml:space="preserve">In Serie B2-girone H la squadra messinese (Giuseppe Quartuccio, Mariano Trifirò e Gianluca </w:t>
      </w:r>
      <w:proofErr w:type="spellStart"/>
      <w:r w:rsidR="007A5B3F" w:rsidRPr="007A5B3F">
        <w:rPr>
          <w:rFonts w:ascii="Arial" w:hAnsi="Arial" w:cs="Arial"/>
        </w:rPr>
        <w:t>Zaccone</w:t>
      </w:r>
      <w:proofErr w:type="spellEnd"/>
      <w:r w:rsidR="007A5B3F" w:rsidRPr="007A5B3F">
        <w:rPr>
          <w:rFonts w:ascii="Arial" w:hAnsi="Arial" w:cs="Arial"/>
        </w:rPr>
        <w:t xml:space="preserve">) </w:t>
      </w:r>
      <w:r w:rsidR="00C813D6">
        <w:rPr>
          <w:rFonts w:ascii="Arial" w:hAnsi="Arial" w:cs="Arial"/>
        </w:rPr>
        <w:t xml:space="preserve">si è imposta </w:t>
      </w:r>
      <w:r w:rsidR="00095137">
        <w:rPr>
          <w:rFonts w:ascii="Arial" w:hAnsi="Arial" w:cs="Arial"/>
        </w:rPr>
        <w:t xml:space="preserve">fuori casa </w:t>
      </w:r>
      <w:r w:rsidR="00C813D6">
        <w:rPr>
          <w:rFonts w:ascii="Arial" w:hAnsi="Arial" w:cs="Arial"/>
        </w:rPr>
        <w:t>superando</w:t>
      </w:r>
      <w:r w:rsidR="001D529B">
        <w:rPr>
          <w:rFonts w:ascii="Arial" w:hAnsi="Arial" w:cs="Arial"/>
        </w:rPr>
        <w:t xml:space="preserve"> 5-4</w:t>
      </w:r>
      <w:r w:rsidR="00C813D6">
        <w:rPr>
          <w:rFonts w:ascii="Arial" w:hAnsi="Arial" w:cs="Arial"/>
        </w:rPr>
        <w:t xml:space="preserve"> il</w:t>
      </w:r>
      <w:r w:rsidR="007A5B3F" w:rsidRPr="007A5B3F">
        <w:rPr>
          <w:rFonts w:ascii="Arial" w:hAnsi="Arial" w:cs="Arial"/>
        </w:rPr>
        <w:t xml:space="preserve"> TT Mazzola.</w:t>
      </w:r>
      <w:r w:rsidR="00095137">
        <w:rPr>
          <w:rFonts w:ascii="Arial" w:hAnsi="Arial" w:cs="Arial"/>
        </w:rPr>
        <w:t xml:space="preserve"> </w:t>
      </w:r>
      <w:r w:rsidR="00634965">
        <w:rPr>
          <w:rFonts w:ascii="Arial" w:hAnsi="Arial" w:cs="Arial"/>
        </w:rPr>
        <w:t xml:space="preserve">Di seguito il dettaglio: </w:t>
      </w:r>
      <w:r w:rsidR="00B75608" w:rsidRPr="00B75608">
        <w:rPr>
          <w:rFonts w:ascii="Arial" w:hAnsi="Arial" w:cs="Arial"/>
        </w:rPr>
        <w:t>Marchese-Zaccone 3-1, Volpe-Quartuccio 0-3, Mazzola-Trifirò 3-1, Marchese-Quartuccio 0-3, Mazzola-</w:t>
      </w:r>
      <w:proofErr w:type="spellStart"/>
      <w:r w:rsidR="00B75608" w:rsidRPr="00B75608">
        <w:rPr>
          <w:rFonts w:ascii="Arial" w:hAnsi="Arial" w:cs="Arial"/>
        </w:rPr>
        <w:t>Zaccone</w:t>
      </w:r>
      <w:proofErr w:type="spellEnd"/>
      <w:r w:rsidR="00B75608" w:rsidRPr="00B75608">
        <w:rPr>
          <w:rFonts w:ascii="Arial" w:hAnsi="Arial" w:cs="Arial"/>
        </w:rPr>
        <w:t xml:space="preserve"> 3-1, Volpe-Trifirò 0-3, Mazzola-Quartuccio 2-3, Marchese-Trifirò 3-2, Volpe-</w:t>
      </w:r>
      <w:proofErr w:type="spellStart"/>
      <w:r w:rsidR="00B75608" w:rsidRPr="00B75608">
        <w:rPr>
          <w:rFonts w:ascii="Arial" w:hAnsi="Arial" w:cs="Arial"/>
        </w:rPr>
        <w:t>Zaccone</w:t>
      </w:r>
      <w:proofErr w:type="spellEnd"/>
      <w:r w:rsidR="00B75608" w:rsidRPr="00B75608">
        <w:rPr>
          <w:rFonts w:ascii="Arial" w:hAnsi="Arial" w:cs="Arial"/>
        </w:rPr>
        <w:t xml:space="preserve"> 0-3</w:t>
      </w:r>
      <w:r w:rsidR="00B75608">
        <w:rPr>
          <w:rFonts w:ascii="Arial" w:hAnsi="Arial" w:cs="Arial"/>
        </w:rPr>
        <w:t>.</w:t>
      </w:r>
      <w:r w:rsidR="00634965">
        <w:rPr>
          <w:rFonts w:ascii="Arial" w:hAnsi="Arial" w:cs="Arial"/>
        </w:rPr>
        <w:t xml:space="preserve"> </w:t>
      </w:r>
      <w:r w:rsidR="0092081C">
        <w:rPr>
          <w:rFonts w:ascii="Arial" w:hAnsi="Arial" w:cs="Arial"/>
        </w:rPr>
        <w:t xml:space="preserve">In Serie C1-girone Q </w:t>
      </w:r>
      <w:r w:rsidR="00B75608">
        <w:rPr>
          <w:rFonts w:ascii="Arial" w:hAnsi="Arial" w:cs="Arial"/>
        </w:rPr>
        <w:t xml:space="preserve">successo per 5-2 della </w:t>
      </w:r>
      <w:r w:rsidR="007A5B3F" w:rsidRPr="007A5B3F">
        <w:rPr>
          <w:rFonts w:ascii="Arial" w:hAnsi="Arial" w:cs="Arial"/>
        </w:rPr>
        <w:t>Top Spin Messin</w:t>
      </w:r>
      <w:r w:rsidR="0092081C">
        <w:rPr>
          <w:rFonts w:ascii="Arial" w:hAnsi="Arial" w:cs="Arial"/>
        </w:rPr>
        <w:t>a</w:t>
      </w:r>
      <w:r w:rsidR="00B75608">
        <w:rPr>
          <w:rFonts w:ascii="Arial" w:hAnsi="Arial" w:cs="Arial"/>
        </w:rPr>
        <w:t xml:space="preserve"> </w:t>
      </w:r>
      <w:r w:rsidR="0086256F">
        <w:rPr>
          <w:rFonts w:ascii="Arial" w:hAnsi="Arial" w:cs="Arial"/>
        </w:rPr>
        <w:t>(</w:t>
      </w:r>
      <w:r w:rsidR="00641E4E">
        <w:rPr>
          <w:rFonts w:ascii="Arial" w:hAnsi="Arial" w:cs="Arial"/>
        </w:rPr>
        <w:t xml:space="preserve">Claudio </w:t>
      </w:r>
      <w:proofErr w:type="spellStart"/>
      <w:r w:rsidR="00641E4E">
        <w:rPr>
          <w:rFonts w:ascii="Arial" w:hAnsi="Arial" w:cs="Arial"/>
        </w:rPr>
        <w:t>Rampello</w:t>
      </w:r>
      <w:proofErr w:type="spellEnd"/>
      <w:r w:rsidR="00641E4E">
        <w:rPr>
          <w:rFonts w:ascii="Arial" w:hAnsi="Arial" w:cs="Arial"/>
        </w:rPr>
        <w:t xml:space="preserve">, Fabrizio D’Antonio e Claudio Zaccone) </w:t>
      </w:r>
      <w:r w:rsidR="00B75608">
        <w:rPr>
          <w:rFonts w:ascii="Arial" w:hAnsi="Arial" w:cs="Arial"/>
        </w:rPr>
        <w:t xml:space="preserve">in casa del </w:t>
      </w:r>
      <w:proofErr w:type="spellStart"/>
      <w:r w:rsidR="00B75608">
        <w:rPr>
          <w:rFonts w:ascii="Arial" w:hAnsi="Arial" w:cs="Arial"/>
        </w:rPr>
        <w:t>Kroton</w:t>
      </w:r>
      <w:proofErr w:type="spellEnd"/>
      <w:r w:rsidR="0092081C">
        <w:rPr>
          <w:rFonts w:ascii="Arial" w:hAnsi="Arial" w:cs="Arial"/>
        </w:rPr>
        <w:t xml:space="preserve">. </w:t>
      </w:r>
      <w:r w:rsidR="00954C1D">
        <w:rPr>
          <w:rFonts w:ascii="Arial" w:hAnsi="Arial" w:cs="Arial"/>
        </w:rPr>
        <w:t xml:space="preserve">I risultati: </w:t>
      </w:r>
      <w:proofErr w:type="spellStart"/>
      <w:r w:rsidR="00B51325" w:rsidRPr="00B51325">
        <w:rPr>
          <w:rFonts w:ascii="Arial" w:hAnsi="Arial" w:cs="Arial"/>
        </w:rPr>
        <w:t>Cusato-Rampello</w:t>
      </w:r>
      <w:proofErr w:type="spellEnd"/>
      <w:r w:rsidR="00B51325" w:rsidRPr="00B51325">
        <w:rPr>
          <w:rFonts w:ascii="Arial" w:hAnsi="Arial" w:cs="Arial"/>
        </w:rPr>
        <w:t xml:space="preserve"> 1-3, </w:t>
      </w:r>
      <w:proofErr w:type="spellStart"/>
      <w:r w:rsidR="00B51325" w:rsidRPr="00B51325">
        <w:rPr>
          <w:rFonts w:ascii="Arial" w:hAnsi="Arial" w:cs="Arial"/>
        </w:rPr>
        <w:t>Raso-D'Antonio</w:t>
      </w:r>
      <w:proofErr w:type="spellEnd"/>
      <w:r w:rsidR="00B51325" w:rsidRPr="00B51325">
        <w:rPr>
          <w:rFonts w:ascii="Arial" w:hAnsi="Arial" w:cs="Arial"/>
        </w:rPr>
        <w:t xml:space="preserve"> 0-3, </w:t>
      </w:r>
      <w:proofErr w:type="spellStart"/>
      <w:r w:rsidR="00B51325" w:rsidRPr="00B51325">
        <w:rPr>
          <w:rFonts w:ascii="Arial" w:hAnsi="Arial" w:cs="Arial"/>
        </w:rPr>
        <w:t>Sorgiovann</w:t>
      </w:r>
      <w:r w:rsidR="004C2DE9">
        <w:rPr>
          <w:rFonts w:ascii="Arial" w:hAnsi="Arial" w:cs="Arial"/>
        </w:rPr>
        <w:t>i-Zaccone</w:t>
      </w:r>
      <w:proofErr w:type="spellEnd"/>
      <w:r w:rsidR="004C2DE9">
        <w:rPr>
          <w:rFonts w:ascii="Arial" w:hAnsi="Arial" w:cs="Arial"/>
        </w:rPr>
        <w:t xml:space="preserve"> 0-3, Raso-</w:t>
      </w:r>
      <w:proofErr w:type="spellStart"/>
      <w:r w:rsidR="004C2DE9">
        <w:rPr>
          <w:rFonts w:ascii="Arial" w:hAnsi="Arial" w:cs="Arial"/>
        </w:rPr>
        <w:t>Rampello</w:t>
      </w:r>
      <w:proofErr w:type="spellEnd"/>
      <w:r w:rsidR="004C2DE9">
        <w:rPr>
          <w:rFonts w:ascii="Arial" w:hAnsi="Arial" w:cs="Arial"/>
        </w:rPr>
        <w:t xml:space="preserve"> 3-0</w:t>
      </w:r>
      <w:r w:rsidR="00B51325" w:rsidRPr="00B51325">
        <w:rPr>
          <w:rFonts w:ascii="Arial" w:hAnsi="Arial" w:cs="Arial"/>
        </w:rPr>
        <w:t xml:space="preserve">, </w:t>
      </w:r>
      <w:proofErr w:type="spellStart"/>
      <w:r w:rsidR="00B51325" w:rsidRPr="00B51325">
        <w:rPr>
          <w:rFonts w:ascii="Arial" w:hAnsi="Arial" w:cs="Arial"/>
        </w:rPr>
        <w:t>Cusato-Zaccone</w:t>
      </w:r>
      <w:proofErr w:type="spellEnd"/>
      <w:r w:rsidR="00B51325" w:rsidRPr="00B51325">
        <w:rPr>
          <w:rFonts w:ascii="Arial" w:hAnsi="Arial" w:cs="Arial"/>
        </w:rPr>
        <w:t xml:space="preserve"> 1-3, </w:t>
      </w:r>
      <w:proofErr w:type="spellStart"/>
      <w:r w:rsidR="00B51325" w:rsidRPr="00B51325">
        <w:rPr>
          <w:rFonts w:ascii="Arial" w:hAnsi="Arial" w:cs="Arial"/>
        </w:rPr>
        <w:t>Sorgiovanni</w:t>
      </w:r>
      <w:proofErr w:type="spellEnd"/>
      <w:r w:rsidR="00B51325" w:rsidRPr="00B51325">
        <w:rPr>
          <w:rFonts w:ascii="Arial" w:hAnsi="Arial" w:cs="Arial"/>
        </w:rPr>
        <w:t>-D'Antonio 3-2, Raso-Zaccone 1-3</w:t>
      </w:r>
      <w:r w:rsidR="00B51325">
        <w:rPr>
          <w:rFonts w:ascii="Arial" w:hAnsi="Arial" w:cs="Arial"/>
        </w:rPr>
        <w:t>.</w:t>
      </w:r>
      <w:r w:rsidR="00BB7C48">
        <w:rPr>
          <w:rFonts w:ascii="Arial" w:hAnsi="Arial" w:cs="Arial"/>
        </w:rPr>
        <w:t xml:space="preserve"> </w:t>
      </w:r>
      <w:r w:rsidR="0092081C">
        <w:rPr>
          <w:rFonts w:ascii="Arial" w:hAnsi="Arial" w:cs="Arial"/>
        </w:rPr>
        <w:t>In C2-girone A</w:t>
      </w:r>
      <w:r w:rsidR="00BB7C48">
        <w:rPr>
          <w:rFonts w:ascii="Arial" w:hAnsi="Arial" w:cs="Arial"/>
        </w:rPr>
        <w:t>, infine,</w:t>
      </w:r>
      <w:r w:rsidR="0092081C">
        <w:rPr>
          <w:rFonts w:ascii="Arial" w:hAnsi="Arial" w:cs="Arial"/>
        </w:rPr>
        <w:t xml:space="preserve"> </w:t>
      </w:r>
      <w:r w:rsidR="00635D62">
        <w:rPr>
          <w:rFonts w:ascii="Arial" w:hAnsi="Arial" w:cs="Arial"/>
        </w:rPr>
        <w:t xml:space="preserve">Top Spin Messina </w:t>
      </w:r>
      <w:proofErr w:type="spellStart"/>
      <w:r w:rsidR="002F42CE">
        <w:rPr>
          <w:rFonts w:ascii="Arial" w:hAnsi="Arial" w:cs="Arial"/>
        </w:rPr>
        <w:t>Gery</w:t>
      </w:r>
      <w:r w:rsidR="0092081C" w:rsidRPr="0092081C">
        <w:rPr>
          <w:rFonts w:ascii="Arial" w:hAnsi="Arial" w:cs="Arial"/>
        </w:rPr>
        <w:t>anna</w:t>
      </w:r>
      <w:proofErr w:type="spellEnd"/>
      <w:r w:rsidR="0092081C" w:rsidRPr="0092081C">
        <w:rPr>
          <w:rFonts w:ascii="Arial" w:hAnsi="Arial" w:cs="Arial"/>
        </w:rPr>
        <w:t xml:space="preserve"> Gelati Artigianali-Astra</w:t>
      </w:r>
      <w:r w:rsidR="002A79A6">
        <w:rPr>
          <w:rFonts w:ascii="Arial" w:hAnsi="Arial" w:cs="Arial"/>
        </w:rPr>
        <w:t xml:space="preserve"> Autoscuola Elisea</w:t>
      </w:r>
      <w:r w:rsidR="007D6EFB">
        <w:rPr>
          <w:rFonts w:ascii="Arial" w:hAnsi="Arial" w:cs="Arial"/>
        </w:rPr>
        <w:t xml:space="preserve"> 5-2</w:t>
      </w:r>
      <w:r w:rsidR="0092081C">
        <w:rPr>
          <w:rFonts w:ascii="Arial" w:hAnsi="Arial" w:cs="Arial"/>
        </w:rPr>
        <w:t xml:space="preserve">. </w:t>
      </w:r>
    </w:p>
    <w:p w:rsidR="00717D77" w:rsidRDefault="00140FD5" w:rsidP="002A7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AE4471">
        <w:rPr>
          <w:rFonts w:ascii="Arial" w:hAnsi="Arial" w:cs="Arial"/>
        </w:rPr>
        <w:t xml:space="preserve">                                 </w:t>
      </w:r>
    </w:p>
    <w:p w:rsidR="00A40B8D" w:rsidRDefault="00A40B8D" w:rsidP="002A74CA">
      <w:pPr>
        <w:jc w:val="both"/>
        <w:rPr>
          <w:rFonts w:ascii="Arial" w:hAnsi="Arial" w:cs="Arial"/>
        </w:rPr>
      </w:pPr>
    </w:p>
    <w:p w:rsidR="008C6B9F" w:rsidRDefault="008C6B9F" w:rsidP="002A74CA">
      <w:pPr>
        <w:jc w:val="both"/>
        <w:rPr>
          <w:rFonts w:ascii="Arial" w:hAnsi="Arial" w:cs="Arial"/>
        </w:rPr>
      </w:pPr>
    </w:p>
    <w:p w:rsidR="004B5293" w:rsidRPr="004B5293" w:rsidRDefault="00A65840" w:rsidP="002A7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4B5293">
        <w:rPr>
          <w:rFonts w:ascii="Arial" w:hAnsi="Arial" w:cs="Arial"/>
        </w:rPr>
        <w:t>(</w:t>
      </w:r>
      <w:r w:rsidR="004B5293" w:rsidRPr="004B5293">
        <w:rPr>
          <w:rFonts w:ascii="Arial" w:hAnsi="Arial" w:cs="Arial"/>
          <w:i/>
        </w:rPr>
        <w:t>Messina,</w:t>
      </w:r>
      <w:r w:rsidR="006B11EB">
        <w:rPr>
          <w:rFonts w:ascii="Arial" w:hAnsi="Arial" w:cs="Arial"/>
          <w:i/>
        </w:rPr>
        <w:t xml:space="preserve"> 30 </w:t>
      </w:r>
      <w:r w:rsidR="004B5293" w:rsidRPr="004B5293">
        <w:rPr>
          <w:rFonts w:ascii="Arial" w:hAnsi="Arial" w:cs="Arial"/>
          <w:i/>
        </w:rPr>
        <w:t>settembre 2018</w:t>
      </w:r>
      <w:r w:rsidR="004B5293">
        <w:rPr>
          <w:rFonts w:ascii="Arial" w:hAnsi="Arial" w:cs="Arial"/>
          <w:i/>
        </w:rPr>
        <w:t>)</w:t>
      </w:r>
    </w:p>
    <w:sectPr w:rsidR="004B5293" w:rsidRPr="004B5293" w:rsidSect="00792A74">
      <w:pgSz w:w="11906" w:h="16838"/>
      <w:pgMar w:top="62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3337A"/>
    <w:multiLevelType w:val="hybridMultilevel"/>
    <w:tmpl w:val="9604A8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04767"/>
    <w:multiLevelType w:val="hybridMultilevel"/>
    <w:tmpl w:val="BCC0B8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B39B9"/>
    <w:multiLevelType w:val="hybridMultilevel"/>
    <w:tmpl w:val="4BC07C3A"/>
    <w:lvl w:ilvl="0" w:tplc="3B5ED6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74"/>
    <w:rsid w:val="00000C5A"/>
    <w:rsid w:val="000032AB"/>
    <w:rsid w:val="00014105"/>
    <w:rsid w:val="0002181C"/>
    <w:rsid w:val="0002692D"/>
    <w:rsid w:val="000279E8"/>
    <w:rsid w:val="00033766"/>
    <w:rsid w:val="0003753D"/>
    <w:rsid w:val="00040B28"/>
    <w:rsid w:val="000427C8"/>
    <w:rsid w:val="000564B3"/>
    <w:rsid w:val="00095137"/>
    <w:rsid w:val="000966C5"/>
    <w:rsid w:val="000A3A63"/>
    <w:rsid w:val="000B57A7"/>
    <w:rsid w:val="000B6B85"/>
    <w:rsid w:val="000C1845"/>
    <w:rsid w:val="000F207E"/>
    <w:rsid w:val="001008A9"/>
    <w:rsid w:val="00113843"/>
    <w:rsid w:val="00114C52"/>
    <w:rsid w:val="00133CEF"/>
    <w:rsid w:val="00140FD5"/>
    <w:rsid w:val="00143CF6"/>
    <w:rsid w:val="00146CD7"/>
    <w:rsid w:val="0015387F"/>
    <w:rsid w:val="0016080C"/>
    <w:rsid w:val="00161AAF"/>
    <w:rsid w:val="00164535"/>
    <w:rsid w:val="001679C3"/>
    <w:rsid w:val="00173CA3"/>
    <w:rsid w:val="00185DC5"/>
    <w:rsid w:val="001A4D43"/>
    <w:rsid w:val="001B0F02"/>
    <w:rsid w:val="001B16D9"/>
    <w:rsid w:val="001B1F2C"/>
    <w:rsid w:val="001B49D0"/>
    <w:rsid w:val="001B57DA"/>
    <w:rsid w:val="001C680B"/>
    <w:rsid w:val="001C72B5"/>
    <w:rsid w:val="001D2449"/>
    <w:rsid w:val="001D529B"/>
    <w:rsid w:val="001E01A8"/>
    <w:rsid w:val="001F041D"/>
    <w:rsid w:val="001F4DCB"/>
    <w:rsid w:val="00203174"/>
    <w:rsid w:val="002079C1"/>
    <w:rsid w:val="00221F26"/>
    <w:rsid w:val="00233D0A"/>
    <w:rsid w:val="00235E9A"/>
    <w:rsid w:val="00263010"/>
    <w:rsid w:val="00271903"/>
    <w:rsid w:val="00275599"/>
    <w:rsid w:val="00286856"/>
    <w:rsid w:val="002A74CA"/>
    <w:rsid w:val="002A79A6"/>
    <w:rsid w:val="002C4595"/>
    <w:rsid w:val="002D516F"/>
    <w:rsid w:val="002D762C"/>
    <w:rsid w:val="002E0B19"/>
    <w:rsid w:val="002F42CE"/>
    <w:rsid w:val="002F4488"/>
    <w:rsid w:val="0030748C"/>
    <w:rsid w:val="00344ECB"/>
    <w:rsid w:val="003570CB"/>
    <w:rsid w:val="00361DC7"/>
    <w:rsid w:val="0036387D"/>
    <w:rsid w:val="00365F15"/>
    <w:rsid w:val="003723A7"/>
    <w:rsid w:val="00375CBA"/>
    <w:rsid w:val="00380824"/>
    <w:rsid w:val="0039721F"/>
    <w:rsid w:val="003B36C7"/>
    <w:rsid w:val="003B560D"/>
    <w:rsid w:val="003D7753"/>
    <w:rsid w:val="003E263B"/>
    <w:rsid w:val="003F3648"/>
    <w:rsid w:val="00404D44"/>
    <w:rsid w:val="00417615"/>
    <w:rsid w:val="00433475"/>
    <w:rsid w:val="004338DD"/>
    <w:rsid w:val="00435F1F"/>
    <w:rsid w:val="0044494B"/>
    <w:rsid w:val="00444DBF"/>
    <w:rsid w:val="00463234"/>
    <w:rsid w:val="00463F7F"/>
    <w:rsid w:val="00464972"/>
    <w:rsid w:val="00470432"/>
    <w:rsid w:val="00470C29"/>
    <w:rsid w:val="00474172"/>
    <w:rsid w:val="00482149"/>
    <w:rsid w:val="00484E0B"/>
    <w:rsid w:val="004B077E"/>
    <w:rsid w:val="004B5293"/>
    <w:rsid w:val="004C2AD0"/>
    <w:rsid w:val="004C2DE9"/>
    <w:rsid w:val="004D21AF"/>
    <w:rsid w:val="004D2399"/>
    <w:rsid w:val="004D4B2A"/>
    <w:rsid w:val="004E493E"/>
    <w:rsid w:val="004E5FD9"/>
    <w:rsid w:val="004E7423"/>
    <w:rsid w:val="005255D1"/>
    <w:rsid w:val="00525E49"/>
    <w:rsid w:val="005264FA"/>
    <w:rsid w:val="0053031D"/>
    <w:rsid w:val="00536B45"/>
    <w:rsid w:val="00552EA0"/>
    <w:rsid w:val="0055648B"/>
    <w:rsid w:val="00556664"/>
    <w:rsid w:val="005650B8"/>
    <w:rsid w:val="00582837"/>
    <w:rsid w:val="00584635"/>
    <w:rsid w:val="005A2A57"/>
    <w:rsid w:val="005A6B6B"/>
    <w:rsid w:val="005A7929"/>
    <w:rsid w:val="005B1741"/>
    <w:rsid w:val="005B7C4E"/>
    <w:rsid w:val="005C22A2"/>
    <w:rsid w:val="005C5413"/>
    <w:rsid w:val="005C6EE0"/>
    <w:rsid w:val="005D620D"/>
    <w:rsid w:val="005E5495"/>
    <w:rsid w:val="005F24F0"/>
    <w:rsid w:val="005F4384"/>
    <w:rsid w:val="00600239"/>
    <w:rsid w:val="00601A73"/>
    <w:rsid w:val="00607E7F"/>
    <w:rsid w:val="00617024"/>
    <w:rsid w:val="00620443"/>
    <w:rsid w:val="00626E4F"/>
    <w:rsid w:val="00630A51"/>
    <w:rsid w:val="00634965"/>
    <w:rsid w:val="00635D62"/>
    <w:rsid w:val="0063691B"/>
    <w:rsid w:val="00641E4E"/>
    <w:rsid w:val="00656C34"/>
    <w:rsid w:val="0066351C"/>
    <w:rsid w:val="006644D9"/>
    <w:rsid w:val="00684B6A"/>
    <w:rsid w:val="00684D3B"/>
    <w:rsid w:val="00692E8F"/>
    <w:rsid w:val="006B11EB"/>
    <w:rsid w:val="006B2929"/>
    <w:rsid w:val="006C6E7F"/>
    <w:rsid w:val="006D6D76"/>
    <w:rsid w:val="006E4393"/>
    <w:rsid w:val="006F7579"/>
    <w:rsid w:val="007014CC"/>
    <w:rsid w:val="007064E9"/>
    <w:rsid w:val="007128C3"/>
    <w:rsid w:val="0071550E"/>
    <w:rsid w:val="0071714E"/>
    <w:rsid w:val="00717D77"/>
    <w:rsid w:val="00727D11"/>
    <w:rsid w:val="00733F78"/>
    <w:rsid w:val="00752E22"/>
    <w:rsid w:val="00753BC9"/>
    <w:rsid w:val="007577B6"/>
    <w:rsid w:val="007634C0"/>
    <w:rsid w:val="007643BF"/>
    <w:rsid w:val="007736CB"/>
    <w:rsid w:val="00783E33"/>
    <w:rsid w:val="00792A74"/>
    <w:rsid w:val="00797144"/>
    <w:rsid w:val="007A55CE"/>
    <w:rsid w:val="007A5B3F"/>
    <w:rsid w:val="007B0FAF"/>
    <w:rsid w:val="007C0603"/>
    <w:rsid w:val="007C3B72"/>
    <w:rsid w:val="007D1B7D"/>
    <w:rsid w:val="007D2C70"/>
    <w:rsid w:val="007D5168"/>
    <w:rsid w:val="007D6EFB"/>
    <w:rsid w:val="007D7768"/>
    <w:rsid w:val="007E037B"/>
    <w:rsid w:val="007F43CB"/>
    <w:rsid w:val="00817FE5"/>
    <w:rsid w:val="00825382"/>
    <w:rsid w:val="0083501F"/>
    <w:rsid w:val="00837696"/>
    <w:rsid w:val="008551AA"/>
    <w:rsid w:val="0086256F"/>
    <w:rsid w:val="00862A39"/>
    <w:rsid w:val="00862B4D"/>
    <w:rsid w:val="0087229D"/>
    <w:rsid w:val="00873BF5"/>
    <w:rsid w:val="00877DDB"/>
    <w:rsid w:val="008A7D85"/>
    <w:rsid w:val="008B1B50"/>
    <w:rsid w:val="008C6B9F"/>
    <w:rsid w:val="008D6231"/>
    <w:rsid w:val="008D76D6"/>
    <w:rsid w:val="008E2482"/>
    <w:rsid w:val="008E6081"/>
    <w:rsid w:val="008F233B"/>
    <w:rsid w:val="00912D2F"/>
    <w:rsid w:val="0092081C"/>
    <w:rsid w:val="009363A8"/>
    <w:rsid w:val="0093728A"/>
    <w:rsid w:val="009448E8"/>
    <w:rsid w:val="00954C1D"/>
    <w:rsid w:val="009A3576"/>
    <w:rsid w:val="009D4A6E"/>
    <w:rsid w:val="009E7AD1"/>
    <w:rsid w:val="00A3390A"/>
    <w:rsid w:val="00A37A06"/>
    <w:rsid w:val="00A40B8D"/>
    <w:rsid w:val="00A41C24"/>
    <w:rsid w:val="00A45794"/>
    <w:rsid w:val="00A52DDF"/>
    <w:rsid w:val="00A65840"/>
    <w:rsid w:val="00A660CF"/>
    <w:rsid w:val="00A66D0F"/>
    <w:rsid w:val="00A72B79"/>
    <w:rsid w:val="00A73617"/>
    <w:rsid w:val="00A91E4D"/>
    <w:rsid w:val="00A93A55"/>
    <w:rsid w:val="00AA3EE0"/>
    <w:rsid w:val="00AA4ADF"/>
    <w:rsid w:val="00AA4E9E"/>
    <w:rsid w:val="00AB6212"/>
    <w:rsid w:val="00AB6BC6"/>
    <w:rsid w:val="00AB6EEE"/>
    <w:rsid w:val="00AE2F82"/>
    <w:rsid w:val="00AE4471"/>
    <w:rsid w:val="00AF5048"/>
    <w:rsid w:val="00AF59D1"/>
    <w:rsid w:val="00AF7665"/>
    <w:rsid w:val="00B1259A"/>
    <w:rsid w:val="00B13D39"/>
    <w:rsid w:val="00B26076"/>
    <w:rsid w:val="00B264D9"/>
    <w:rsid w:val="00B34618"/>
    <w:rsid w:val="00B43C83"/>
    <w:rsid w:val="00B44ED7"/>
    <w:rsid w:val="00B51325"/>
    <w:rsid w:val="00B51730"/>
    <w:rsid w:val="00B7475B"/>
    <w:rsid w:val="00B75608"/>
    <w:rsid w:val="00B81DDB"/>
    <w:rsid w:val="00BB1561"/>
    <w:rsid w:val="00BB7C48"/>
    <w:rsid w:val="00BB7FFE"/>
    <w:rsid w:val="00BC7950"/>
    <w:rsid w:val="00BC7AA8"/>
    <w:rsid w:val="00BD2975"/>
    <w:rsid w:val="00BF178A"/>
    <w:rsid w:val="00BF69FE"/>
    <w:rsid w:val="00C0194E"/>
    <w:rsid w:val="00C13AFD"/>
    <w:rsid w:val="00C145EA"/>
    <w:rsid w:val="00C16775"/>
    <w:rsid w:val="00C3207C"/>
    <w:rsid w:val="00C62AA1"/>
    <w:rsid w:val="00C67914"/>
    <w:rsid w:val="00C813D6"/>
    <w:rsid w:val="00C84F55"/>
    <w:rsid w:val="00C940D0"/>
    <w:rsid w:val="00C9483E"/>
    <w:rsid w:val="00C975DC"/>
    <w:rsid w:val="00CA239E"/>
    <w:rsid w:val="00CA3DF9"/>
    <w:rsid w:val="00CA605D"/>
    <w:rsid w:val="00CB25DB"/>
    <w:rsid w:val="00CC7A5D"/>
    <w:rsid w:val="00CD76A5"/>
    <w:rsid w:val="00CE1415"/>
    <w:rsid w:val="00CE5253"/>
    <w:rsid w:val="00CE683E"/>
    <w:rsid w:val="00CF1FF4"/>
    <w:rsid w:val="00CF35AF"/>
    <w:rsid w:val="00CF5FEF"/>
    <w:rsid w:val="00CF60DC"/>
    <w:rsid w:val="00D240B4"/>
    <w:rsid w:val="00D359AF"/>
    <w:rsid w:val="00D4637A"/>
    <w:rsid w:val="00D513E5"/>
    <w:rsid w:val="00D70DC7"/>
    <w:rsid w:val="00D81863"/>
    <w:rsid w:val="00D8281F"/>
    <w:rsid w:val="00D8734E"/>
    <w:rsid w:val="00D964A5"/>
    <w:rsid w:val="00DC33BB"/>
    <w:rsid w:val="00DC7F8E"/>
    <w:rsid w:val="00DD64E6"/>
    <w:rsid w:val="00DF3A96"/>
    <w:rsid w:val="00E250BD"/>
    <w:rsid w:val="00E34228"/>
    <w:rsid w:val="00E459FF"/>
    <w:rsid w:val="00E46445"/>
    <w:rsid w:val="00E647E9"/>
    <w:rsid w:val="00E67BB3"/>
    <w:rsid w:val="00E75F13"/>
    <w:rsid w:val="00E837A8"/>
    <w:rsid w:val="00EB2DF6"/>
    <w:rsid w:val="00EC3C38"/>
    <w:rsid w:val="00EC7D37"/>
    <w:rsid w:val="00ED06BD"/>
    <w:rsid w:val="00ED2349"/>
    <w:rsid w:val="00ED7C54"/>
    <w:rsid w:val="00EE40B3"/>
    <w:rsid w:val="00EE6D9C"/>
    <w:rsid w:val="00EF03B1"/>
    <w:rsid w:val="00EF649D"/>
    <w:rsid w:val="00F133ED"/>
    <w:rsid w:val="00F1422F"/>
    <w:rsid w:val="00F25D61"/>
    <w:rsid w:val="00F3090D"/>
    <w:rsid w:val="00F35EEA"/>
    <w:rsid w:val="00F45712"/>
    <w:rsid w:val="00F51E00"/>
    <w:rsid w:val="00F610BE"/>
    <w:rsid w:val="00F621ED"/>
    <w:rsid w:val="00F709C5"/>
    <w:rsid w:val="00F72932"/>
    <w:rsid w:val="00F85D87"/>
    <w:rsid w:val="00F90202"/>
    <w:rsid w:val="00F91A18"/>
    <w:rsid w:val="00FA34D6"/>
    <w:rsid w:val="00FB1976"/>
    <w:rsid w:val="00FD74F0"/>
    <w:rsid w:val="00FF129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370818E-97F2-420B-B63D-5C8EA94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92A7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53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0AF2-7EF0-4C8D-AE73-D72FD0ED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Commerciale Quartuccio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 Quartuccio</dc:creator>
  <cp:lastModifiedBy>Carlo Pandolfini</cp:lastModifiedBy>
  <cp:revision>2</cp:revision>
  <cp:lastPrinted>2013-01-29T09:48:00Z</cp:lastPrinted>
  <dcterms:created xsi:type="dcterms:W3CDTF">2018-10-03T04:05:00Z</dcterms:created>
  <dcterms:modified xsi:type="dcterms:W3CDTF">2018-10-03T04:05:00Z</dcterms:modified>
</cp:coreProperties>
</file>